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C1" w:rsidRPr="00D663C1" w:rsidRDefault="00D663C1" w:rsidP="00D663C1">
      <w:pPr>
        <w:pStyle w:val="a3"/>
        <w:spacing w:before="134" w:beforeAutospacing="0" w:after="134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bookmarkStart w:id="0" w:name="_GoBack"/>
      <w:r w:rsidRPr="00D663C1">
        <w:rPr>
          <w:rStyle w:val="a4"/>
          <w:rFonts w:ascii="Monotype Corsiva" w:hAnsi="Monotype Corsiva"/>
          <w:color w:val="FF0000"/>
          <w:sz w:val="36"/>
          <w:szCs w:val="36"/>
        </w:rPr>
        <w:t>Советы инструктора по физической культуре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D663C1">
        <w:rPr>
          <w:rStyle w:val="a4"/>
          <w:rFonts w:ascii="Monotype Corsiva" w:hAnsi="Monotype Corsiva"/>
          <w:color w:val="FF0000"/>
          <w:sz w:val="36"/>
          <w:szCs w:val="36"/>
        </w:rPr>
        <w:t>Чему учатся наши дети?</w:t>
      </w:r>
    </w:p>
    <w:bookmarkEnd w:id="0"/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FF000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К концу года дети 3-4 лет могут: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Бегать, сохраняя равновесие, изменение направления, темп бега в соответствии с указанием.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Сохранять равновесие при ходьбе и беге по ограниченной плоскости, перешагивая через предметы.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Ползать на четвереньках, лазать по лесенке стремянке, гимнастической стенке произвольным способом.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Энергично отталкиваться в прыжках на двух ногах, прыгать в длину с места не менее 40см. в длину.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 xml:space="preserve">Катать мяч в заданном направлении с расстояния 1,5 м. Бросать мяч двумя руками от груди; из-за головы, ударять мяч об пол, </w:t>
      </w:r>
      <w:r w:rsidRPr="00D663C1">
        <w:rPr>
          <w:rFonts w:ascii="Monotype Corsiva" w:hAnsi="Monotype Corsiva"/>
          <w:color w:val="7030A0"/>
          <w:sz w:val="36"/>
          <w:szCs w:val="36"/>
        </w:rPr>
        <w:lastRenderedPageBreak/>
        <w:t>бросать мяч вверх 2-3 раза подряд и ловить; метать предметы правой и левой рукой на расстоянии не менее 5м.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Уметь выполнять движения, проявляя творчество и фантазию.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Совет родителям:</w:t>
      </w:r>
      <w:r w:rsidRPr="00D663C1"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D663C1">
        <w:rPr>
          <w:rFonts w:ascii="Monotype Corsiva" w:hAnsi="Monotype Corsiva"/>
          <w:color w:val="7030A0"/>
          <w:sz w:val="36"/>
          <w:szCs w:val="36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У детей 4-5 лет 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FF0000"/>
          <w:sz w:val="36"/>
          <w:szCs w:val="36"/>
        </w:rPr>
      </w:pP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К концу года дети 4-5 лет могут: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Ходить и бегать, соблюдая правильную технику движений.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 xml:space="preserve">Лазать по гимнастической стене, не пропуская реек, перелезая с одного пролета на другой; ползать разными способами: опираясь на </w:t>
      </w:r>
      <w:r w:rsidRPr="00D663C1">
        <w:rPr>
          <w:rFonts w:ascii="Monotype Corsiva" w:hAnsi="Monotype Corsiva"/>
          <w:color w:val="7030A0"/>
          <w:sz w:val="36"/>
          <w:szCs w:val="36"/>
        </w:rPr>
        <w:lastRenderedPageBreak/>
        <w:t>кисти рук, колени и пальцы ног, на стопы и ладони; на животе, подтягиваясь руками.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Принимать правильное положение в прыжках с места, мягко приземляться, прыгать в длину с места на расстоянии не менее 70 см.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Ловить мяч кистями рук с расстояния 1,5 м.;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Выполнять упражнения на статическое и динамическое равновесие.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Строиться в колонну по одному, парами, в круг, в шеренгу.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Ориентироваться в пространстве, находить левую и правую сторону.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Придумывать варианты подвижных игр, самостоятельно и творчески выполнять движения.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Выполнять имитационные упражнения, демонстрируя красоту, выразительность, грациозность. Пластичность движений.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Совет родителям:</w:t>
      </w:r>
      <w:r>
        <w:rPr>
          <w:rFonts w:ascii="Monotype Corsiva" w:hAnsi="Monotype Corsiva"/>
          <w:color w:val="FF0000"/>
          <w:sz w:val="36"/>
          <w:szCs w:val="36"/>
          <w:u w:val="single"/>
        </w:rPr>
        <w:t xml:space="preserve"> </w:t>
      </w:r>
      <w:r w:rsidRPr="00D663C1">
        <w:rPr>
          <w:rFonts w:ascii="Monotype Corsiva" w:hAnsi="Monotype Corsiva"/>
          <w:color w:val="7030A0"/>
          <w:sz w:val="36"/>
          <w:szCs w:val="36"/>
        </w:rPr>
        <w:t>В этом возрасте у детей формируется правильная осанка. Важно следить, чтоб ребенок не сутулился.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 xml:space="preserve">У детей 5-6 лет совершенствуются двигательные умения и навыки. Развивается культура движений и телесная рефлексия. Развиваются психофизические качества: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</w:t>
      </w:r>
      <w:r w:rsidRPr="00D663C1">
        <w:rPr>
          <w:rFonts w:ascii="Monotype Corsiva" w:hAnsi="Monotype Corsiva"/>
          <w:color w:val="7030A0"/>
          <w:sz w:val="36"/>
          <w:szCs w:val="36"/>
        </w:rPr>
        <w:lastRenderedPageBreak/>
        <w:t>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 физические, умственные, нравственные, эстетические, духовные качества.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  <w:u w:val="single"/>
        </w:rPr>
        <w:t>К концу года дети 5-6 лет могут: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Ходить и бегать легко и ритмично, сохранять правильную осанку, направление и темп.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Лазать по гимнастической стене, с изменением темпа.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Прыгать в длину с места, с разбега, не менее 100 см., прыгать через скакалку.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Выполнять упражнения на статическое и динамическое равновесие.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 xml:space="preserve">У детей 6-7 лет 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</w:t>
      </w:r>
      <w:r w:rsidRPr="00D663C1">
        <w:rPr>
          <w:rFonts w:ascii="Monotype Corsiva" w:hAnsi="Monotype Corsiva"/>
          <w:color w:val="7030A0"/>
          <w:sz w:val="36"/>
          <w:szCs w:val="36"/>
        </w:rPr>
        <w:lastRenderedPageBreak/>
        <w:t>разбега. Учатся перелазать с пролета на пролет гимнастической стенки по диагонали. 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 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FF0000"/>
          <w:sz w:val="36"/>
          <w:szCs w:val="36"/>
        </w:rPr>
      </w:pP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К концу года дети 6-7 лет могут: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Выполнять правильно все основные виды движений.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Выполнять физические упражнения из разных исходных положений четко, ритмично, в заданном темпе.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Сохранять правильную осанку.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Активно участвовать в играх с элементами спорта.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FF0000"/>
          <w:sz w:val="36"/>
          <w:szCs w:val="36"/>
          <w:u w:val="single"/>
        </w:rPr>
        <w:t>Совет родителям:</w:t>
      </w:r>
      <w:r w:rsidRPr="00D663C1"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D663C1">
        <w:rPr>
          <w:rFonts w:ascii="Monotype Corsiva" w:hAnsi="Monotype Corsiva"/>
          <w:color w:val="7030A0"/>
          <w:sz w:val="36"/>
          <w:szCs w:val="36"/>
        </w:rPr>
        <w:t>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D663C1" w:rsidRPr="00D663C1" w:rsidRDefault="00D663C1" w:rsidP="00D663C1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lastRenderedPageBreak/>
        <w:t> </w:t>
      </w:r>
    </w:p>
    <w:p w:rsidR="00DB5222" w:rsidRPr="00D663C1" w:rsidRDefault="00D663C1">
      <w:pPr>
        <w:rPr>
          <w:rFonts w:ascii="Monotype Corsiva" w:hAnsi="Monotype Corsiva"/>
          <w:color w:val="7030A0"/>
          <w:sz w:val="36"/>
          <w:szCs w:val="36"/>
        </w:rPr>
      </w:pPr>
    </w:p>
    <w:sectPr w:rsidR="00DB5222" w:rsidRPr="00D6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1"/>
    <w:rsid w:val="00D663C1"/>
    <w:rsid w:val="00DE2CF0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463"/>
  <w15:chartTrackingRefBased/>
  <w15:docId w15:val="{5FDDB415-921F-476D-A0E6-2BDA28F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2020-03-12T14:48:00Z</dcterms:created>
  <dcterms:modified xsi:type="dcterms:W3CDTF">2020-03-12T14:51:00Z</dcterms:modified>
</cp:coreProperties>
</file>