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FD" w:rsidRDefault="00F015FD" w:rsidP="00F015FD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FF0000"/>
          <w:sz w:val="52"/>
          <w:szCs w:val="52"/>
        </w:rPr>
      </w:pPr>
      <w:bookmarkStart w:id="0" w:name="_GoBack"/>
      <w:r w:rsidRPr="00F015FD">
        <w:rPr>
          <w:rFonts w:ascii="Monotype Corsiva" w:hAnsi="Monotype Corsiva"/>
          <w:b/>
          <w:bCs/>
          <w:color w:val="FF0000"/>
          <w:sz w:val="52"/>
          <w:szCs w:val="52"/>
        </w:rPr>
        <w:t>Конспект утренней гимнастики</w:t>
      </w:r>
    </w:p>
    <w:p w:rsidR="00F015FD" w:rsidRDefault="00F015FD" w:rsidP="00F015FD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FF0000"/>
          <w:sz w:val="52"/>
          <w:szCs w:val="52"/>
        </w:rPr>
      </w:pPr>
      <w:r w:rsidRPr="00F015FD">
        <w:rPr>
          <w:rFonts w:ascii="Monotype Corsiva" w:hAnsi="Monotype Corsiva"/>
          <w:b/>
          <w:bCs/>
          <w:color w:val="FF0000"/>
          <w:sz w:val="52"/>
          <w:szCs w:val="52"/>
        </w:rPr>
        <w:t>для детей 4-7 лет,</w:t>
      </w:r>
    </w:p>
    <w:p w:rsidR="00F015FD" w:rsidRPr="00F015FD" w:rsidRDefault="00F015FD" w:rsidP="00F015FD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FF0000"/>
          <w:sz w:val="52"/>
          <w:szCs w:val="52"/>
        </w:rPr>
      </w:pPr>
      <w:r w:rsidRPr="00F015FD">
        <w:rPr>
          <w:rFonts w:ascii="Monotype Corsiva" w:hAnsi="Monotype Corsiva"/>
          <w:b/>
          <w:bCs/>
          <w:color w:val="FF0000"/>
          <w:sz w:val="52"/>
          <w:szCs w:val="52"/>
        </w:rPr>
        <w:t>посвящённый празднику «День победы»</w:t>
      </w:r>
    </w:p>
    <w:bookmarkEnd w:id="0"/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Fonts w:ascii="Monotype Corsiva" w:hAnsi="Monotype Corsiva"/>
          <w:color w:val="000000"/>
          <w:sz w:val="52"/>
          <w:szCs w:val="52"/>
        </w:rPr>
        <w:br/>
      </w: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>Цель:</w:t>
      </w:r>
      <w:r w:rsidRPr="00F015FD">
        <w:rPr>
          <w:rFonts w:ascii="Monotype Corsiva" w:hAnsi="Monotype Corsiva"/>
          <w:color w:val="7030A0"/>
          <w:sz w:val="40"/>
          <w:szCs w:val="40"/>
        </w:rPr>
        <w:t xml:space="preserve"> формирование интереса к утренней гимнастики.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>Задачи: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>- способствовать нравственному и патриотическому воспитанию дошкольников;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>- совершенствовать различные виды ходьбы и бега;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>- учить слушать музыку, развивать чувство ритма и улучшать скорость двигательной реакции.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>Оборудование:</w:t>
      </w:r>
      <w:r w:rsidRPr="00F015FD">
        <w:rPr>
          <w:rFonts w:ascii="Monotype Corsiva" w:hAnsi="Monotype Corsiva"/>
          <w:color w:val="7030A0"/>
          <w:sz w:val="40"/>
          <w:szCs w:val="40"/>
        </w:rPr>
        <w:t xml:space="preserve"> аудиозаписи песни военных лет - Лев Лещенко «День Победы», «Катюша», «Идёт солдат по городу», Любе «Последний бой», звуки «Салют»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>Ход утренней гимнастики: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</w: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Под песню «Идёт солдат по городу» дети, маршируя, заходят колонной в зал. Перестроение в шеренгу.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>Инструктор: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>- Ребята, скоро приближается День Победы! И эту утреннюю гимнастику мы посвятим нашим ветеранам, которые защищали нас от врагов. Будем такие же смелые, быстрые, ловкие, внимательные.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 xml:space="preserve">Инструктор: 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</w: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Перестроение в колонну, дети под песню Любе «Последний бой» маршируют: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Fonts w:ascii="Monotype Corsiva" w:hAnsi="Monotype Corsiva"/>
          <w:color w:val="7030A0"/>
          <w:sz w:val="40"/>
          <w:szCs w:val="40"/>
        </w:rPr>
        <w:t>- ходьба на носках, руки вверх;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>- ходьба на пятках, руки за спину «полочкой»;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>- «танки идут» - ходьба на ладонях и стопах;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>- «гуськом» - солдаты в окопах, руки на коленях;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</w:r>
      <w:r w:rsidRPr="00F015FD">
        <w:rPr>
          <w:rFonts w:ascii="Monotype Corsiva" w:hAnsi="Monotype Corsiva"/>
          <w:color w:val="7030A0"/>
          <w:sz w:val="40"/>
          <w:szCs w:val="40"/>
        </w:rPr>
        <w:lastRenderedPageBreak/>
        <w:t>- «солдаты бегут в окопах» - бег змейкой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>- дыхательное упражнение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Перестроение в круг под песню «Катюша»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</w: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>ОРУ (обще - развивающие упражнения)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 xml:space="preserve">1. </w:t>
      </w: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>«Ножницы»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 xml:space="preserve">И. п. – о. с.: руки вперёд (прямые), сведение и разведение рук </w:t>
      </w: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(5 – 8 раз)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Fonts w:ascii="Monotype Corsiva" w:hAnsi="Monotype Corsiva"/>
          <w:color w:val="7030A0"/>
          <w:sz w:val="40"/>
          <w:szCs w:val="40"/>
        </w:rPr>
        <w:t xml:space="preserve">2. </w:t>
      </w: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 xml:space="preserve">«Пограничники на заставе» 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 xml:space="preserve">И. п. – ноги на ширине плеч, руки на поясе; закручивание туловища 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 xml:space="preserve">вправо-влево </w:t>
      </w: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(5 -8 раз)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Fonts w:ascii="Monotype Corsiva" w:hAnsi="Monotype Corsiva"/>
          <w:color w:val="7030A0"/>
          <w:sz w:val="40"/>
          <w:szCs w:val="40"/>
        </w:rPr>
        <w:t xml:space="preserve">3. </w:t>
      </w: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 xml:space="preserve">«Стрелок» 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</w:r>
      <w:proofErr w:type="spellStart"/>
      <w:r w:rsidRPr="00F015FD">
        <w:rPr>
          <w:rFonts w:ascii="Monotype Corsiva" w:hAnsi="Monotype Corsiva"/>
          <w:color w:val="7030A0"/>
          <w:sz w:val="40"/>
          <w:szCs w:val="40"/>
        </w:rPr>
        <w:t>И.п</w:t>
      </w:r>
      <w:proofErr w:type="spellEnd"/>
      <w:r w:rsidRPr="00F015FD">
        <w:rPr>
          <w:rFonts w:ascii="Monotype Corsiva" w:hAnsi="Monotype Corsiva"/>
          <w:color w:val="7030A0"/>
          <w:sz w:val="40"/>
          <w:szCs w:val="40"/>
        </w:rPr>
        <w:t xml:space="preserve"> - лёжа на животе, руки вперёд, вытянуть указательные пальцы, поднимать прямые руки и ноги вверх (прямые), (при поднятии рук и ног говорить «пли») </w:t>
      </w: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(5 - 8 раз)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Fonts w:ascii="Monotype Corsiva" w:hAnsi="Monotype Corsiva"/>
          <w:color w:val="7030A0"/>
          <w:sz w:val="40"/>
          <w:szCs w:val="40"/>
        </w:rPr>
        <w:t xml:space="preserve">4. </w:t>
      </w: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>«Штыки на врага»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 xml:space="preserve">И. п. – о. с.: выпад левой ногой, руку правую вынести вперёд; то же повторить правой ногой </w:t>
      </w: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(5 – 8 раз)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Fonts w:ascii="Monotype Corsiva" w:hAnsi="Monotype Corsiva"/>
          <w:color w:val="7030A0"/>
          <w:sz w:val="40"/>
          <w:szCs w:val="40"/>
        </w:rPr>
        <w:t xml:space="preserve">5. </w:t>
      </w: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 xml:space="preserve">«Приседание - пляска» 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 xml:space="preserve">И. п. – о. с.: руки на пояс; 1 – присели, 2- встали правую ногу на пятку; 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 xml:space="preserve">и. п. - то же повторить левой ногой </w:t>
      </w: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(6 -10 раз)</w:t>
      </w:r>
    </w:p>
    <w:p w:rsidR="00F015FD" w:rsidRPr="00F015FD" w:rsidRDefault="00F015FD" w:rsidP="00F015FD">
      <w:pPr>
        <w:pStyle w:val="a3"/>
        <w:spacing w:before="134" w:beforeAutospacing="0" w:after="134" w:afterAutospacing="0"/>
        <w:rPr>
          <w:rFonts w:ascii="Monotype Corsiva" w:hAnsi="Monotype Corsiva"/>
          <w:color w:val="7030A0"/>
          <w:sz w:val="40"/>
          <w:szCs w:val="40"/>
        </w:rPr>
      </w:pPr>
      <w:r w:rsidRPr="00F015FD">
        <w:rPr>
          <w:rFonts w:ascii="Monotype Corsiva" w:hAnsi="Monotype Corsiva"/>
          <w:color w:val="7030A0"/>
          <w:sz w:val="40"/>
          <w:szCs w:val="40"/>
        </w:rPr>
        <w:t xml:space="preserve">6. </w:t>
      </w:r>
      <w:r w:rsidRPr="00F015FD">
        <w:rPr>
          <w:rStyle w:val="a4"/>
          <w:rFonts w:ascii="Monotype Corsiva" w:hAnsi="Monotype Corsiva"/>
          <w:color w:val="7030A0"/>
          <w:sz w:val="40"/>
          <w:szCs w:val="40"/>
        </w:rPr>
        <w:t>Прыжки «Салют»</w:t>
      </w:r>
      <w:r w:rsidRPr="00F015FD">
        <w:rPr>
          <w:rFonts w:ascii="Monotype Corsiva" w:hAnsi="Monotype Corsiva"/>
          <w:color w:val="7030A0"/>
          <w:sz w:val="40"/>
          <w:szCs w:val="40"/>
        </w:rPr>
        <w:t xml:space="preserve"> 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  <w:t xml:space="preserve">И. п. – о. с.: ноги вместе, руки вниз; 1 – ноги врозь, руки в стороны кричать «Ура»; и. п. </w:t>
      </w: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(10раз)</w:t>
      </w:r>
      <w:r w:rsidRPr="00F015FD">
        <w:rPr>
          <w:rFonts w:ascii="Monotype Corsiva" w:hAnsi="Monotype Corsiva"/>
          <w:color w:val="7030A0"/>
          <w:sz w:val="40"/>
          <w:szCs w:val="40"/>
        </w:rPr>
        <w:br/>
      </w:r>
      <w:r w:rsidRPr="00F015FD">
        <w:rPr>
          <w:rStyle w:val="a5"/>
          <w:rFonts w:ascii="Monotype Corsiva" w:hAnsi="Monotype Corsiva"/>
          <w:color w:val="7030A0"/>
          <w:sz w:val="40"/>
          <w:szCs w:val="40"/>
        </w:rPr>
        <w:t>Перестроение в колонну, ходьба в колонне под марш «День Победы» дети маршируют и кричат «Ура»; выход из зала</w:t>
      </w:r>
    </w:p>
    <w:p w:rsidR="00DB5222" w:rsidRPr="00F015FD" w:rsidRDefault="00F015FD" w:rsidP="00F015FD">
      <w:pPr>
        <w:rPr>
          <w:rFonts w:ascii="Monotype Corsiva" w:hAnsi="Monotype Corsiva"/>
          <w:color w:val="7030A0"/>
          <w:sz w:val="40"/>
          <w:szCs w:val="40"/>
        </w:rPr>
      </w:pPr>
    </w:p>
    <w:sectPr w:rsidR="00DB5222" w:rsidRPr="00F0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FD"/>
    <w:rsid w:val="00DE2CF0"/>
    <w:rsid w:val="00E81FDD"/>
    <w:rsid w:val="00F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1393"/>
  <w15:chartTrackingRefBased/>
  <w15:docId w15:val="{8BF8D6D0-DB42-4A7E-B7FD-18DA5901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15FD"/>
    <w:rPr>
      <w:b/>
      <w:bCs/>
    </w:rPr>
  </w:style>
  <w:style w:type="character" w:styleId="a5">
    <w:name w:val="Emphasis"/>
    <w:basedOn w:val="a0"/>
    <w:uiPriority w:val="20"/>
    <w:qFormat/>
    <w:rsid w:val="00F015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2020-03-12T15:00:00Z</dcterms:created>
  <dcterms:modified xsi:type="dcterms:W3CDTF">2020-03-12T15:05:00Z</dcterms:modified>
</cp:coreProperties>
</file>