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F05" w:rsidRPr="00E47EB2" w:rsidRDefault="009C5651" w:rsidP="00E47EB2">
      <w:pPr>
        <w:jc w:val="center"/>
        <w:rPr>
          <w:rFonts w:ascii="Monotype Corsiva" w:hAnsi="Monotype Corsiva" w:cs="Times New Roman"/>
          <w:b/>
          <w:color w:val="FF0000"/>
          <w:sz w:val="44"/>
          <w:szCs w:val="44"/>
        </w:rPr>
      </w:pPr>
      <w:r w:rsidRPr="00E47EB2">
        <w:rPr>
          <w:rFonts w:ascii="Monotype Corsiva" w:hAnsi="Monotype Corsiva" w:cs="Times New Roman"/>
          <w:b/>
          <w:color w:val="FF0000"/>
          <w:sz w:val="44"/>
          <w:szCs w:val="44"/>
        </w:rPr>
        <w:t>СОВЕТЫ ПСИХОЛОГА:</w:t>
      </w:r>
    </w:p>
    <w:p w:rsidR="009C5651" w:rsidRPr="00E47EB2" w:rsidRDefault="009C5651" w:rsidP="00E47EB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Monotype Corsiva" w:hAnsi="Monotype Corsiva"/>
          <w:b/>
          <w:color w:val="FF0000"/>
          <w:sz w:val="44"/>
          <w:szCs w:val="44"/>
        </w:rPr>
      </w:pPr>
      <w:r w:rsidRPr="00E47EB2">
        <w:rPr>
          <w:rStyle w:val="a4"/>
          <w:rFonts w:ascii="Monotype Corsiva" w:hAnsi="Monotype Corsiva"/>
          <w:color w:val="FF0000"/>
          <w:sz w:val="44"/>
          <w:szCs w:val="44"/>
        </w:rPr>
        <w:t>Три способа открыть ребёнку свою любовь</w:t>
      </w:r>
      <w:r w:rsidR="00390F67" w:rsidRPr="00E47EB2">
        <w:rPr>
          <w:rStyle w:val="a4"/>
          <w:rFonts w:ascii="Monotype Corsiva" w:hAnsi="Monotype Corsiva"/>
          <w:color w:val="FF0000"/>
          <w:sz w:val="44"/>
          <w:szCs w:val="44"/>
        </w:rPr>
        <w:t>:</w:t>
      </w:r>
    </w:p>
    <w:p w:rsidR="009C5651" w:rsidRPr="00E47EB2" w:rsidRDefault="009C5651" w:rsidP="009C565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Monotype Corsiva" w:hAnsi="Monotype Corsiva"/>
          <w:color w:val="7030A0"/>
          <w:sz w:val="44"/>
          <w:szCs w:val="44"/>
        </w:rPr>
      </w:pPr>
      <w:r w:rsidRPr="00E47EB2">
        <w:rPr>
          <w:rFonts w:ascii="Monotype Corsiva" w:hAnsi="Monotype Corsiva"/>
          <w:b/>
          <w:color w:val="7030A0"/>
          <w:sz w:val="44"/>
          <w:szCs w:val="44"/>
        </w:rPr>
        <w:br/>
      </w:r>
      <w:r w:rsidRPr="00E47EB2">
        <w:rPr>
          <w:rStyle w:val="a4"/>
          <w:color w:val="7030A0"/>
          <w:sz w:val="44"/>
          <w:szCs w:val="44"/>
        </w:rPr>
        <w:t>Слово. </w:t>
      </w:r>
      <w:r w:rsidRPr="00E47EB2">
        <w:rPr>
          <w:b/>
          <w:bCs/>
          <w:color w:val="7030A0"/>
          <w:sz w:val="44"/>
          <w:szCs w:val="44"/>
        </w:rPr>
        <w:br/>
      </w:r>
      <w:r w:rsidRPr="00E47EB2">
        <w:rPr>
          <w:rFonts w:ascii="Monotype Corsiva" w:hAnsi="Monotype Corsiva"/>
          <w:color w:val="7030A0"/>
          <w:sz w:val="44"/>
          <w:szCs w:val="44"/>
        </w:rPr>
        <w:t>Называйте ребенка ласковыми именами, придумывайте домашние прозвища, рассказывайте сказки, пойте колыбельные, и пусть в вашем голосе звучит нежность, нежность и только нежность.</w:t>
      </w:r>
    </w:p>
    <w:p w:rsidR="009C5651" w:rsidRPr="00E47EB2" w:rsidRDefault="009C5651" w:rsidP="009C565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Monotype Corsiva" w:hAnsi="Monotype Corsiva"/>
          <w:color w:val="7030A0"/>
          <w:sz w:val="44"/>
          <w:szCs w:val="44"/>
        </w:rPr>
      </w:pPr>
      <w:r w:rsidRPr="00E47EB2">
        <w:rPr>
          <w:rFonts w:ascii="Monotype Corsiva" w:hAnsi="Monotype Corsiva"/>
          <w:color w:val="7030A0"/>
          <w:sz w:val="44"/>
          <w:szCs w:val="44"/>
        </w:rPr>
        <w:br/>
      </w:r>
      <w:r w:rsidRPr="00E47EB2">
        <w:rPr>
          <w:rStyle w:val="a4"/>
          <w:rFonts w:ascii="Monotype Corsiva" w:hAnsi="Monotype Corsiva"/>
          <w:color w:val="7030A0"/>
          <w:sz w:val="44"/>
          <w:szCs w:val="44"/>
        </w:rPr>
        <w:t>Прикосновение.</w:t>
      </w:r>
      <w:r w:rsidRPr="00E47EB2">
        <w:rPr>
          <w:rFonts w:ascii="Monotype Corsiva" w:hAnsi="Monotype Corsiva"/>
          <w:b/>
          <w:bCs/>
          <w:color w:val="7030A0"/>
          <w:sz w:val="44"/>
          <w:szCs w:val="44"/>
        </w:rPr>
        <w:br/>
      </w:r>
      <w:r w:rsidRPr="00E47EB2">
        <w:rPr>
          <w:rFonts w:ascii="Monotype Corsiva" w:hAnsi="Monotype Corsiva"/>
          <w:color w:val="7030A0"/>
          <w:sz w:val="44"/>
          <w:szCs w:val="44"/>
        </w:rPr>
        <w:t>Иногда достаточно взять ребенка за руку, погладить по волосам, поцеловать, чтобы он перестал плакать и капризничать. А потому как можно больше ласкайте своего ребенка, не обращая внимания на советы “многоопытных” родителей. Психологи пришли к выводу, что физический контакт с матерью стимулирует физиологическое и эмоциональное развитие ребенка.</w:t>
      </w:r>
    </w:p>
    <w:p w:rsidR="009C5651" w:rsidRPr="00E47EB2" w:rsidRDefault="009C5651" w:rsidP="009C565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Monotype Corsiva" w:hAnsi="Monotype Corsiva"/>
          <w:color w:val="7030A0"/>
          <w:sz w:val="44"/>
          <w:szCs w:val="44"/>
        </w:rPr>
      </w:pPr>
      <w:r w:rsidRPr="00E47EB2">
        <w:rPr>
          <w:rFonts w:ascii="Monotype Corsiva" w:hAnsi="Monotype Corsiva"/>
          <w:color w:val="7030A0"/>
          <w:sz w:val="44"/>
          <w:szCs w:val="44"/>
        </w:rPr>
        <w:br/>
      </w:r>
      <w:r w:rsidRPr="00E47EB2">
        <w:rPr>
          <w:rStyle w:val="a4"/>
          <w:rFonts w:ascii="Monotype Corsiva" w:hAnsi="Monotype Corsiva"/>
          <w:color w:val="7030A0"/>
          <w:sz w:val="44"/>
          <w:szCs w:val="44"/>
        </w:rPr>
        <w:t>Взгляд.</w:t>
      </w:r>
      <w:r w:rsidRPr="00E47EB2">
        <w:rPr>
          <w:rFonts w:ascii="Monotype Corsiva" w:hAnsi="Monotype Corsiva"/>
          <w:color w:val="7030A0"/>
          <w:sz w:val="44"/>
          <w:szCs w:val="44"/>
        </w:rPr>
        <w:br/>
        <w:t>Не разговаривайте с ребенком, стоя к нему спиной или вполоборота, не кричите ему из соседней комнаты. Подойдите, посмотрите ему в глаза и скажите то, что хотите.</w:t>
      </w:r>
    </w:p>
    <w:p w:rsidR="00390F67" w:rsidRPr="00E47EB2" w:rsidRDefault="00390F67" w:rsidP="009C565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7030A0"/>
          <w:sz w:val="44"/>
          <w:szCs w:val="44"/>
        </w:rPr>
      </w:pPr>
    </w:p>
    <w:p w:rsidR="00E47EB2" w:rsidRPr="00E47EB2" w:rsidRDefault="00E47EB2" w:rsidP="009C565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7030A0"/>
          <w:sz w:val="44"/>
          <w:szCs w:val="44"/>
        </w:rPr>
      </w:pPr>
    </w:p>
    <w:p w:rsidR="00E47EB2" w:rsidRPr="00E47EB2" w:rsidRDefault="00E47EB2" w:rsidP="009C565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7030A0"/>
          <w:sz w:val="44"/>
          <w:szCs w:val="44"/>
        </w:rPr>
      </w:pPr>
    </w:p>
    <w:p w:rsidR="00E47EB2" w:rsidRPr="00E47EB2" w:rsidRDefault="00E47EB2" w:rsidP="009C565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7030A0"/>
          <w:sz w:val="44"/>
          <w:szCs w:val="44"/>
        </w:rPr>
      </w:pPr>
    </w:p>
    <w:p w:rsidR="00E47EB2" w:rsidRPr="00E47EB2" w:rsidRDefault="00E47EB2" w:rsidP="009C565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7030A0"/>
          <w:sz w:val="44"/>
          <w:szCs w:val="44"/>
        </w:rPr>
      </w:pPr>
    </w:p>
    <w:p w:rsidR="00390F67" w:rsidRPr="00E47EB2" w:rsidRDefault="009C5651" w:rsidP="00390F6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</w:rPr>
      </w:pPr>
      <w:r w:rsidRPr="00E47EB2">
        <w:rPr>
          <w:color w:val="FF0000"/>
          <w:sz w:val="28"/>
          <w:szCs w:val="28"/>
        </w:rPr>
        <w:t> </w:t>
      </w:r>
      <w:r w:rsidR="00390F67" w:rsidRPr="00E47EB2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</w:rPr>
        <w:t>Рекомендации родителям по адаптации ребенка к детскому саду</w:t>
      </w:r>
    </w:p>
    <w:p w:rsidR="00390F67" w:rsidRPr="00E47EB2" w:rsidRDefault="00390F67" w:rsidP="00390F6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i/>
          <w:color w:val="7030A0"/>
          <w:kern w:val="36"/>
          <w:sz w:val="28"/>
          <w:szCs w:val="28"/>
        </w:rPr>
      </w:pPr>
    </w:p>
    <w:p w:rsidR="00390F67" w:rsidRPr="00E47EB2" w:rsidRDefault="00390F67" w:rsidP="00390F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E47EB2">
        <w:rPr>
          <w:rFonts w:ascii="Times New Roman" w:eastAsia="Times New Roman" w:hAnsi="Times New Roman" w:cs="Times New Roman"/>
          <w:color w:val="7030A0"/>
          <w:sz w:val="28"/>
          <w:szCs w:val="28"/>
        </w:rPr>
        <w:t>Родители, отдавая сына или дочь в дошкольное учреждение, часто сталкиваются с трудностями. Рассмотрим типичные ошибки и способы их предотвращения.</w:t>
      </w:r>
    </w:p>
    <w:p w:rsidR="00390F67" w:rsidRPr="00E47EB2" w:rsidRDefault="00390F67" w:rsidP="00390F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E47EB2">
        <w:rPr>
          <w:rFonts w:ascii="Times New Roman" w:eastAsia="Times New Roman" w:hAnsi="Times New Roman" w:cs="Times New Roman"/>
          <w:color w:val="7030A0"/>
          <w:sz w:val="28"/>
          <w:szCs w:val="28"/>
        </w:rPr>
        <w:t>В первую очередь, это неготовность родителей к негативной реакции ребенка на дошкольное учреждение. Родители бывают напуганы плаксивостью ребенка, растерянны, ведь дома он охотно соглашался идти в детский сад. Надо помнить, что для малыша – это первый опыт, он не мог заранее представить себе полную картину, что плаксивость – нормальное состояние дошкольника в период адаптации к детскому саду. При терпеливом отношении взрослых она может пройти сама собой.</w:t>
      </w:r>
    </w:p>
    <w:p w:rsidR="00390F67" w:rsidRPr="00E47EB2" w:rsidRDefault="00390F67" w:rsidP="00390F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E47EB2">
        <w:rPr>
          <w:rFonts w:ascii="Times New Roman" w:eastAsia="Times New Roman" w:hAnsi="Times New Roman" w:cs="Times New Roman"/>
          <w:color w:val="7030A0"/>
          <w:sz w:val="28"/>
          <w:szCs w:val="28"/>
        </w:rPr>
        <w:t>    Частой ошибкой родителей является обвинение и наказание ребенка за слезы. Это не выход из ситуации. От старших требуются только терпение и помощь. Все, что нужно малышу, – это адаптироваться к новым условиям. Воспитатели детского сада должны быть готовы помочь родителям в этот непростой для семьи период.</w:t>
      </w:r>
    </w:p>
    <w:p w:rsidR="00390F67" w:rsidRPr="00E47EB2" w:rsidRDefault="00390F67" w:rsidP="00390F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E47EB2">
        <w:rPr>
          <w:rFonts w:ascii="Times New Roman" w:eastAsia="Times New Roman" w:hAnsi="Times New Roman" w:cs="Times New Roman"/>
          <w:color w:val="7030A0"/>
          <w:sz w:val="28"/>
          <w:szCs w:val="28"/>
        </w:rPr>
        <w:t>     В первое время, когда ребенок только начинает ходить в детский сад, не стоит также планировать важных дел, лучше отложить выход на работу. Родители должны знать, что сын или дочь могут привыкать к садику 2–3 месяца.</w:t>
      </w:r>
    </w:p>
    <w:p w:rsidR="00390F67" w:rsidRPr="00E47EB2" w:rsidRDefault="00390F67" w:rsidP="00390F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E47EB2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    Еще одна ошибка родителей – пребывание в состоянии обеспокоенности, тревожности. Они заботятся об общественном мнении, испытывают внутренний дискомфорт, волнуются, что недостаточно хороши в роли "мамы" и "папы". Прежде </w:t>
      </w:r>
      <w:proofErr w:type="gramStart"/>
      <w:r w:rsidRPr="00E47EB2">
        <w:rPr>
          <w:rFonts w:ascii="Times New Roman" w:eastAsia="Times New Roman" w:hAnsi="Times New Roman" w:cs="Times New Roman"/>
          <w:color w:val="7030A0"/>
          <w:sz w:val="28"/>
          <w:szCs w:val="28"/>
        </w:rPr>
        <w:t>всего</w:t>
      </w:r>
      <w:proofErr w:type="gramEnd"/>
      <w:r w:rsidRPr="00E47EB2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им нужно успокоиться. Дети моментально чувствуют, когда родители волнуются, это состояние передается им. Родителям очень важно понимать, что ребенок проходит адаптацию к новым условиям жизни. Стоит избегать разговоров о слезах малыша с другими членами семьи в его присутствии. Кажется, что сын или дочь еще очень маленькие и не понимают взрослых разговоров. Но дети на тонком душевном уровне чувствуют обеспокоенность мамы, и это еще больше усиливает детскую тревогу.</w:t>
      </w:r>
    </w:p>
    <w:p w:rsidR="00BC4E72" w:rsidRPr="00E47EB2" w:rsidRDefault="00BC4E72" w:rsidP="00390F67">
      <w:pPr>
        <w:pStyle w:val="3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:rsidR="00BC4E72" w:rsidRPr="00E47EB2" w:rsidRDefault="00BC4E72" w:rsidP="00BC4E72">
      <w:pPr>
        <w:rPr>
          <w:color w:val="7030A0"/>
        </w:rPr>
      </w:pPr>
    </w:p>
    <w:p w:rsidR="00BC4E72" w:rsidRPr="00E47EB2" w:rsidRDefault="00BC4E72" w:rsidP="00BC4E72">
      <w:pPr>
        <w:rPr>
          <w:color w:val="7030A0"/>
        </w:rPr>
      </w:pPr>
    </w:p>
    <w:p w:rsidR="00BC4E72" w:rsidRPr="00E47EB2" w:rsidRDefault="00BC4E72" w:rsidP="00BC4E72">
      <w:pPr>
        <w:rPr>
          <w:color w:val="7030A0"/>
        </w:rPr>
      </w:pPr>
    </w:p>
    <w:p w:rsidR="00BC4E72" w:rsidRPr="00E47EB2" w:rsidRDefault="00BC4E72" w:rsidP="00BC4E72">
      <w:pPr>
        <w:rPr>
          <w:color w:val="7030A0"/>
        </w:rPr>
      </w:pPr>
    </w:p>
    <w:p w:rsidR="00BC4E72" w:rsidRPr="00E47EB2" w:rsidRDefault="00BC4E72" w:rsidP="00390F67">
      <w:pPr>
        <w:pStyle w:val="3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:rsidR="00BC4E72" w:rsidRPr="00E47EB2" w:rsidRDefault="00BC4E72" w:rsidP="00BC4E72">
      <w:pPr>
        <w:rPr>
          <w:color w:val="7030A0"/>
        </w:rPr>
      </w:pPr>
    </w:p>
    <w:p w:rsidR="00BC4E72" w:rsidRPr="00E47EB2" w:rsidRDefault="00BC4E72" w:rsidP="00BC4E72">
      <w:pPr>
        <w:rPr>
          <w:color w:val="7030A0"/>
        </w:rPr>
      </w:pPr>
    </w:p>
    <w:p w:rsidR="00390F67" w:rsidRPr="00E47EB2" w:rsidRDefault="00390F67" w:rsidP="00E47EB2">
      <w:pPr>
        <w:pStyle w:val="3"/>
        <w:shd w:val="clear" w:color="auto" w:fill="FFFFFF"/>
        <w:spacing w:before="0" w:line="240" w:lineRule="auto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E47EB2">
        <w:rPr>
          <w:rFonts w:ascii="Times New Roman" w:hAnsi="Times New Roman" w:cs="Times New Roman"/>
          <w:color w:val="FF0000"/>
          <w:sz w:val="28"/>
          <w:szCs w:val="28"/>
        </w:rPr>
        <w:lastRenderedPageBreak/>
        <w:t>Как облегчить ребенку расставание с родителями?</w:t>
      </w:r>
    </w:p>
    <w:p w:rsidR="00390F67" w:rsidRPr="00E47EB2" w:rsidRDefault="00390F67" w:rsidP="00390F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7030A0"/>
          <w:sz w:val="28"/>
          <w:szCs w:val="28"/>
        </w:rPr>
      </w:pPr>
      <w:r w:rsidRPr="00E47EB2">
        <w:rPr>
          <w:color w:val="7030A0"/>
          <w:sz w:val="28"/>
          <w:szCs w:val="28"/>
        </w:rPr>
        <w:t>Болезненная</w:t>
      </w:r>
      <w:r w:rsidRPr="00E47EB2">
        <w:rPr>
          <w:rStyle w:val="apple-converted-space"/>
          <w:color w:val="7030A0"/>
          <w:sz w:val="28"/>
          <w:szCs w:val="28"/>
        </w:rPr>
        <w:t> </w:t>
      </w:r>
      <w:r w:rsidRPr="00E47EB2">
        <w:rPr>
          <w:color w:val="7030A0"/>
          <w:sz w:val="28"/>
          <w:szCs w:val="28"/>
        </w:rPr>
        <w:t xml:space="preserve">разлука с родителями может возникнуть у детей любого возраста. </w:t>
      </w:r>
    </w:p>
    <w:p w:rsidR="00390F67" w:rsidRPr="00E47EB2" w:rsidRDefault="00390F67" w:rsidP="00390F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7030A0"/>
          <w:sz w:val="28"/>
          <w:szCs w:val="28"/>
        </w:rPr>
      </w:pPr>
      <w:proofErr w:type="gramStart"/>
      <w:r w:rsidRPr="00E47EB2">
        <w:rPr>
          <w:color w:val="7030A0"/>
          <w:sz w:val="28"/>
          <w:szCs w:val="28"/>
        </w:rPr>
        <w:t>Детям</w:t>
      </w:r>
      <w:r w:rsidRPr="00E47EB2">
        <w:rPr>
          <w:rStyle w:val="apple-converted-space"/>
          <w:color w:val="7030A0"/>
          <w:sz w:val="28"/>
          <w:szCs w:val="28"/>
        </w:rPr>
        <w:t> </w:t>
      </w:r>
      <w:r w:rsidRPr="00E47EB2">
        <w:rPr>
          <w:color w:val="7030A0"/>
          <w:sz w:val="28"/>
          <w:szCs w:val="28"/>
        </w:rPr>
        <w:t>тяжело расставаться с родителями по многим причинам – это и страх</w:t>
      </w:r>
      <w:r w:rsidRPr="00E47EB2">
        <w:rPr>
          <w:rStyle w:val="apple-converted-space"/>
          <w:color w:val="7030A0"/>
          <w:sz w:val="28"/>
          <w:szCs w:val="28"/>
        </w:rPr>
        <w:t> </w:t>
      </w:r>
      <w:r w:rsidRPr="00E47EB2">
        <w:rPr>
          <w:color w:val="7030A0"/>
          <w:sz w:val="28"/>
          <w:szCs w:val="28"/>
        </w:rPr>
        <w:t>разлуки, и плохое настроение, и конфликт между ребенком и родителем, и долгий перерыв в посещении детского сада, и др. Со стороны</w:t>
      </w:r>
      <w:r w:rsidRPr="00E47EB2">
        <w:rPr>
          <w:rStyle w:val="apple-converted-space"/>
          <w:color w:val="7030A0"/>
          <w:sz w:val="28"/>
          <w:szCs w:val="28"/>
        </w:rPr>
        <w:t> </w:t>
      </w:r>
      <w:r w:rsidRPr="00E47EB2">
        <w:rPr>
          <w:color w:val="7030A0"/>
          <w:sz w:val="28"/>
          <w:szCs w:val="28"/>
        </w:rPr>
        <w:br/>
        <w:t>педагогического персонала требуется поддержка, важно успокоить ребенка,</w:t>
      </w:r>
      <w:r w:rsidRPr="00E47EB2">
        <w:rPr>
          <w:rStyle w:val="apple-converted-space"/>
          <w:color w:val="7030A0"/>
          <w:sz w:val="28"/>
          <w:szCs w:val="28"/>
        </w:rPr>
        <w:t> </w:t>
      </w:r>
      <w:r w:rsidRPr="00E47EB2">
        <w:rPr>
          <w:color w:val="7030A0"/>
          <w:sz w:val="28"/>
          <w:szCs w:val="28"/>
        </w:rPr>
        <w:br/>
        <w:t>объяснить, что родители вернутся за ним, а во время их отсутствия о нем</w:t>
      </w:r>
      <w:r w:rsidRPr="00E47EB2">
        <w:rPr>
          <w:rStyle w:val="apple-converted-space"/>
          <w:color w:val="7030A0"/>
          <w:sz w:val="28"/>
          <w:szCs w:val="28"/>
        </w:rPr>
        <w:t> </w:t>
      </w:r>
      <w:r w:rsidRPr="00E47EB2">
        <w:rPr>
          <w:color w:val="7030A0"/>
          <w:sz w:val="28"/>
          <w:szCs w:val="28"/>
        </w:rPr>
        <w:br/>
        <w:t>позаботятся.</w:t>
      </w:r>
      <w:proofErr w:type="gramEnd"/>
    </w:p>
    <w:p w:rsidR="00390F67" w:rsidRPr="00E47EB2" w:rsidRDefault="00390F67" w:rsidP="00390F67">
      <w:pPr>
        <w:pStyle w:val="5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E47EB2">
        <w:rPr>
          <w:rFonts w:ascii="Times New Roman" w:hAnsi="Times New Roman" w:cs="Times New Roman"/>
          <w:color w:val="7030A0"/>
          <w:sz w:val="28"/>
          <w:szCs w:val="28"/>
        </w:rPr>
        <w:t>Как быть…</w:t>
      </w:r>
    </w:p>
    <w:p w:rsidR="00390F67" w:rsidRPr="00E47EB2" w:rsidRDefault="00390F67" w:rsidP="00390F67">
      <w:pPr>
        <w:pStyle w:val="5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E47EB2">
        <w:rPr>
          <w:rFonts w:ascii="Times New Roman" w:hAnsi="Times New Roman" w:cs="Times New Roman"/>
          <w:b/>
          <w:color w:val="7030A0"/>
          <w:sz w:val="28"/>
          <w:szCs w:val="28"/>
        </w:rPr>
        <w:t>РОДИТЕЛЯМ</w:t>
      </w:r>
    </w:p>
    <w:p w:rsidR="00390F67" w:rsidRPr="00E47EB2" w:rsidRDefault="00390F67" w:rsidP="00390F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7030A0"/>
          <w:sz w:val="28"/>
          <w:szCs w:val="28"/>
        </w:rPr>
      </w:pPr>
      <w:r w:rsidRPr="00E47EB2">
        <w:rPr>
          <w:color w:val="7030A0"/>
          <w:sz w:val="28"/>
          <w:szCs w:val="28"/>
        </w:rPr>
        <w:t>Один</w:t>
      </w:r>
      <w:r w:rsidRPr="00E47EB2">
        <w:rPr>
          <w:rStyle w:val="apple-converted-space"/>
          <w:color w:val="7030A0"/>
          <w:sz w:val="28"/>
          <w:szCs w:val="28"/>
        </w:rPr>
        <w:t> </w:t>
      </w:r>
      <w:r w:rsidRPr="00E47EB2">
        <w:rPr>
          <w:color w:val="7030A0"/>
          <w:sz w:val="28"/>
          <w:szCs w:val="28"/>
        </w:rPr>
        <w:t xml:space="preserve">из вариантов – пройти вместе с ребенком в группу и оставаться </w:t>
      </w:r>
      <w:proofErr w:type="gramStart"/>
      <w:r w:rsidRPr="00E47EB2">
        <w:rPr>
          <w:color w:val="7030A0"/>
          <w:sz w:val="28"/>
          <w:szCs w:val="28"/>
        </w:rPr>
        <w:t>там</w:t>
      </w:r>
      <w:proofErr w:type="gramEnd"/>
      <w:r w:rsidRPr="00E47EB2">
        <w:rPr>
          <w:color w:val="7030A0"/>
          <w:sz w:val="28"/>
          <w:szCs w:val="28"/>
        </w:rPr>
        <w:t xml:space="preserve"> в</w:t>
      </w:r>
      <w:r w:rsidRPr="00E47EB2">
        <w:rPr>
          <w:rStyle w:val="apple-converted-space"/>
          <w:color w:val="7030A0"/>
          <w:sz w:val="28"/>
          <w:szCs w:val="28"/>
        </w:rPr>
        <w:t> </w:t>
      </w:r>
      <w:r w:rsidRPr="00E47EB2">
        <w:rPr>
          <w:color w:val="7030A0"/>
          <w:sz w:val="28"/>
          <w:szCs w:val="28"/>
        </w:rPr>
        <w:t>течение некоторого времени, чтобы ребенок мог найти себе занятие по</w:t>
      </w:r>
      <w:r w:rsidRPr="00E47EB2">
        <w:rPr>
          <w:rStyle w:val="apple-converted-space"/>
          <w:color w:val="7030A0"/>
          <w:sz w:val="28"/>
          <w:szCs w:val="28"/>
        </w:rPr>
        <w:t> </w:t>
      </w:r>
      <w:r w:rsidRPr="00E47EB2">
        <w:rPr>
          <w:color w:val="7030A0"/>
          <w:sz w:val="28"/>
          <w:szCs w:val="28"/>
        </w:rPr>
        <w:br/>
        <w:t>интересам.</w:t>
      </w:r>
    </w:p>
    <w:p w:rsidR="00390F67" w:rsidRPr="00E47EB2" w:rsidRDefault="00390F67" w:rsidP="00390F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7030A0"/>
          <w:sz w:val="28"/>
          <w:szCs w:val="28"/>
        </w:rPr>
      </w:pPr>
      <w:r w:rsidRPr="00E47EB2">
        <w:rPr>
          <w:color w:val="7030A0"/>
          <w:sz w:val="28"/>
          <w:szCs w:val="28"/>
        </w:rPr>
        <w:t>Обязательно прощайтесь с ребенком и говорите ему, когда вы за ним</w:t>
      </w:r>
      <w:r w:rsidRPr="00E47EB2">
        <w:rPr>
          <w:rStyle w:val="apple-converted-space"/>
          <w:color w:val="7030A0"/>
          <w:sz w:val="28"/>
          <w:szCs w:val="28"/>
        </w:rPr>
        <w:t> </w:t>
      </w:r>
      <w:r w:rsidRPr="00E47EB2">
        <w:rPr>
          <w:color w:val="7030A0"/>
          <w:sz w:val="28"/>
          <w:szCs w:val="28"/>
        </w:rPr>
        <w:br/>
        <w:t>вернетесь. Ритуалы прощания могут быть разные: поцеловать ребенка,</w:t>
      </w:r>
      <w:r w:rsidRPr="00E47EB2">
        <w:rPr>
          <w:rStyle w:val="apple-converted-space"/>
          <w:color w:val="7030A0"/>
          <w:sz w:val="28"/>
          <w:szCs w:val="28"/>
        </w:rPr>
        <w:t> </w:t>
      </w:r>
      <w:r w:rsidRPr="00E47EB2">
        <w:rPr>
          <w:color w:val="7030A0"/>
          <w:sz w:val="28"/>
          <w:szCs w:val="28"/>
        </w:rPr>
        <w:br/>
        <w:t>прочитать прощальное стихотворение, прощаться ручками, носиком,</w:t>
      </w:r>
      <w:r w:rsidRPr="00E47EB2">
        <w:rPr>
          <w:rStyle w:val="apple-converted-space"/>
          <w:color w:val="7030A0"/>
          <w:sz w:val="28"/>
          <w:szCs w:val="28"/>
        </w:rPr>
        <w:t> </w:t>
      </w:r>
      <w:r w:rsidRPr="00E47EB2">
        <w:rPr>
          <w:color w:val="7030A0"/>
          <w:sz w:val="28"/>
          <w:szCs w:val="28"/>
        </w:rPr>
        <w:br/>
        <w:t>глазками, помахать рукой, посмотреть в окно, как уходит мама, ввести</w:t>
      </w:r>
      <w:r w:rsidRPr="00E47EB2">
        <w:rPr>
          <w:rStyle w:val="apple-converted-space"/>
          <w:color w:val="7030A0"/>
          <w:sz w:val="28"/>
          <w:szCs w:val="28"/>
        </w:rPr>
        <w:t> </w:t>
      </w:r>
      <w:r w:rsidRPr="00E47EB2">
        <w:rPr>
          <w:color w:val="7030A0"/>
          <w:sz w:val="28"/>
          <w:szCs w:val="28"/>
        </w:rPr>
        <w:br/>
        <w:t>ребенка в группу и др.</w:t>
      </w:r>
    </w:p>
    <w:p w:rsidR="00390F67" w:rsidRPr="00E47EB2" w:rsidRDefault="00390F67" w:rsidP="00390F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7030A0"/>
          <w:sz w:val="28"/>
          <w:szCs w:val="28"/>
        </w:rPr>
      </w:pPr>
      <w:r w:rsidRPr="00E47EB2">
        <w:rPr>
          <w:color w:val="7030A0"/>
          <w:sz w:val="28"/>
          <w:szCs w:val="28"/>
        </w:rPr>
        <w:t>Оставьте какие-то свои вещи ребенку, чтобы ему не было одиноко: фотографию, расческу, заколку, шарфик и др.</w:t>
      </w:r>
    </w:p>
    <w:p w:rsidR="00390F67" w:rsidRPr="00E47EB2" w:rsidRDefault="00390F67" w:rsidP="00390F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:rsidR="009C5651" w:rsidRPr="00E47EB2" w:rsidRDefault="009C5651" w:rsidP="009C5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  <w:r w:rsidRPr="00E47EB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Как подготовить ребе</w:t>
      </w:r>
      <w:r w:rsidR="00BC4E72" w:rsidRPr="00E47EB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нка к поступлению в детский сад</w:t>
      </w:r>
    </w:p>
    <w:p w:rsidR="00BC4E72" w:rsidRPr="00E47EB2" w:rsidRDefault="00BC4E72" w:rsidP="009C5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</w:p>
    <w:p w:rsidR="009C5651" w:rsidRPr="00E47EB2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E47EB2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</w:rPr>
        <w:t>Полезные советы, рекомендации для родителей.</w:t>
      </w:r>
    </w:p>
    <w:p w:rsidR="009C5651" w:rsidRPr="00E47EB2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E47EB2">
        <w:rPr>
          <w:rFonts w:ascii="Times New Roman" w:eastAsia="Times New Roman" w:hAnsi="Times New Roman" w:cs="Times New Roman"/>
          <w:color w:val="7030A0"/>
          <w:sz w:val="28"/>
          <w:szCs w:val="28"/>
        </w:rPr>
        <w:t> 1. Убедитесь в том, что детский сад необходим для вашей семьи именно в ближайшее время, поскольку колебания родителей передаются детям.</w:t>
      </w:r>
    </w:p>
    <w:p w:rsidR="009C5651" w:rsidRPr="00E47EB2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E47EB2">
        <w:rPr>
          <w:rFonts w:ascii="Times New Roman" w:eastAsia="Times New Roman" w:hAnsi="Times New Roman" w:cs="Times New Roman"/>
          <w:color w:val="7030A0"/>
          <w:sz w:val="28"/>
          <w:szCs w:val="28"/>
        </w:rPr>
        <w:t>2. Необходимо приблизить режим дня в домашних условиях к режиму дошкольного учреждения</w:t>
      </w:r>
    </w:p>
    <w:p w:rsidR="009C5651" w:rsidRPr="00E47EB2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E47EB2">
        <w:rPr>
          <w:rFonts w:ascii="Times New Roman" w:eastAsia="Times New Roman" w:hAnsi="Times New Roman" w:cs="Times New Roman"/>
          <w:color w:val="7030A0"/>
          <w:sz w:val="28"/>
          <w:szCs w:val="28"/>
        </w:rPr>
        <w:t>3. Приучать детей есть разнообразные блюда, ежедневно употреблять супы, каши, придерживаться меню детского сада.</w:t>
      </w:r>
    </w:p>
    <w:p w:rsidR="009C5651" w:rsidRPr="00E47EB2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E47EB2">
        <w:rPr>
          <w:rFonts w:ascii="Times New Roman" w:eastAsia="Times New Roman" w:hAnsi="Times New Roman" w:cs="Times New Roman"/>
          <w:color w:val="7030A0"/>
          <w:sz w:val="28"/>
          <w:szCs w:val="28"/>
        </w:rPr>
        <w:t>4. Необходимо формировать у ребенка навыки самостоятельности.</w:t>
      </w:r>
    </w:p>
    <w:p w:rsidR="009C5651" w:rsidRPr="00E47EB2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E47EB2">
        <w:rPr>
          <w:rFonts w:ascii="Times New Roman" w:eastAsia="Times New Roman" w:hAnsi="Times New Roman" w:cs="Times New Roman"/>
          <w:color w:val="7030A0"/>
          <w:sz w:val="28"/>
          <w:szCs w:val="28"/>
        </w:rPr>
        <w:t>5. Отправлять ребенка в д/</w:t>
      </w:r>
      <w:proofErr w:type="gramStart"/>
      <w:r w:rsidRPr="00E47EB2">
        <w:rPr>
          <w:rFonts w:ascii="Times New Roman" w:eastAsia="Times New Roman" w:hAnsi="Times New Roman" w:cs="Times New Roman"/>
          <w:color w:val="7030A0"/>
          <w:sz w:val="28"/>
          <w:szCs w:val="28"/>
        </w:rPr>
        <w:t>с</w:t>
      </w:r>
      <w:proofErr w:type="gramEnd"/>
      <w:r w:rsidRPr="00E47EB2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необходимо только </w:t>
      </w:r>
      <w:proofErr w:type="gramStart"/>
      <w:r w:rsidRPr="00E47EB2">
        <w:rPr>
          <w:rFonts w:ascii="Times New Roman" w:eastAsia="Times New Roman" w:hAnsi="Times New Roman" w:cs="Times New Roman"/>
          <w:color w:val="7030A0"/>
          <w:sz w:val="28"/>
          <w:szCs w:val="28"/>
        </w:rPr>
        <w:t>при</w:t>
      </w:r>
      <w:proofErr w:type="gramEnd"/>
      <w:r w:rsidRPr="00E47EB2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условии, что он здоров, т.к. различные заболевания осложняют адаптацию ребенка к ДОУ,</w:t>
      </w:r>
    </w:p>
    <w:p w:rsidR="009C5651" w:rsidRPr="00E47EB2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E47EB2">
        <w:rPr>
          <w:rFonts w:ascii="Times New Roman" w:eastAsia="Times New Roman" w:hAnsi="Times New Roman" w:cs="Times New Roman"/>
          <w:color w:val="7030A0"/>
          <w:sz w:val="28"/>
          <w:szCs w:val="28"/>
        </w:rPr>
        <w:t>6. Готовьте ребенка к общению с другими детьми и взрослыми</w:t>
      </w:r>
      <w:proofErr w:type="gramStart"/>
      <w:r w:rsidRPr="00E47EB2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.</w:t>
      </w:r>
      <w:proofErr w:type="gramEnd"/>
      <w:r w:rsidRPr="00E47EB2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Посещайте детские парки, площадки, берите с собой в гости . Наблюдайте, как он себя ведет : легко находит общий язык с окружающими, хочет общаться или, наоборот, замкнут, застенчив, робок, конфликтен в общении.</w:t>
      </w:r>
    </w:p>
    <w:p w:rsidR="009C5651" w:rsidRPr="00E47EB2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E47EB2">
        <w:rPr>
          <w:rFonts w:ascii="Times New Roman" w:eastAsia="Times New Roman" w:hAnsi="Times New Roman" w:cs="Times New Roman"/>
          <w:color w:val="7030A0"/>
          <w:sz w:val="28"/>
          <w:szCs w:val="28"/>
        </w:rPr>
        <w:t>7. Готовьте ребенка к временным разлукам с близкими людьми, внушайте ему, что он уже большой и должен обязательно ходить в детский сад.</w:t>
      </w:r>
    </w:p>
    <w:p w:rsidR="009C5651" w:rsidRPr="00E47EB2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E47EB2">
        <w:rPr>
          <w:rFonts w:ascii="Times New Roman" w:eastAsia="Times New Roman" w:hAnsi="Times New Roman" w:cs="Times New Roman"/>
          <w:color w:val="7030A0"/>
          <w:sz w:val="28"/>
          <w:szCs w:val="28"/>
        </w:rPr>
        <w:t>8. Заранее познакомьте ребенка с воспитателями.</w:t>
      </w:r>
    </w:p>
    <w:p w:rsidR="009C5651" w:rsidRPr="00E47EB2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E47EB2">
        <w:rPr>
          <w:rFonts w:ascii="Times New Roman" w:eastAsia="Times New Roman" w:hAnsi="Times New Roman" w:cs="Times New Roman"/>
          <w:color w:val="7030A0"/>
          <w:sz w:val="28"/>
          <w:szCs w:val="28"/>
        </w:rPr>
        <w:t>9. Не отдавайте ребенка в детский сад в период « кризиса трех лет».</w:t>
      </w:r>
    </w:p>
    <w:p w:rsidR="009C5651" w:rsidRPr="00E47EB2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:rsidR="00390F67" w:rsidRPr="00E47EB2" w:rsidRDefault="009C5651" w:rsidP="00E47EB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E47EB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lastRenderedPageBreak/>
        <w:t>Знакомство с основными правилами поведения взрослых в период, когда ребенок начал посещать ДОУ.</w:t>
      </w:r>
    </w:p>
    <w:p w:rsidR="009C5651" w:rsidRPr="00E47EB2" w:rsidRDefault="009C5651" w:rsidP="00E47EB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</w:p>
    <w:p w:rsidR="009C5651" w:rsidRPr="00E47EB2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E47EB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 Цель:</w:t>
      </w:r>
      <w:r w:rsidRPr="00E47EB2">
        <w:rPr>
          <w:rFonts w:ascii="Times New Roman" w:eastAsia="Times New Roman" w:hAnsi="Times New Roman" w:cs="Times New Roman"/>
          <w:color w:val="7030A0"/>
          <w:sz w:val="28"/>
          <w:szCs w:val="28"/>
        </w:rPr>
        <w:t> помочь правильно организовать первые дни пребывания ребенка в ДОУ;</w:t>
      </w:r>
    </w:p>
    <w:p w:rsidR="009C5651" w:rsidRPr="00E47EB2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E47EB2">
        <w:rPr>
          <w:rFonts w:ascii="Times New Roman" w:eastAsia="Times New Roman" w:hAnsi="Times New Roman" w:cs="Times New Roman"/>
          <w:color w:val="7030A0"/>
          <w:sz w:val="28"/>
          <w:szCs w:val="28"/>
        </w:rPr>
        <w:t>- побуждать близких ребенку людей выбирать педагогически целесообразные методы воздействия на малыша.</w:t>
      </w:r>
    </w:p>
    <w:p w:rsidR="009C5651" w:rsidRPr="00E47EB2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E47EB2">
        <w:rPr>
          <w:rFonts w:ascii="Times New Roman" w:eastAsia="Times New Roman" w:hAnsi="Times New Roman" w:cs="Times New Roman"/>
          <w:color w:val="7030A0"/>
          <w:sz w:val="28"/>
          <w:szCs w:val="28"/>
        </w:rPr>
        <w:t> 1. Приводить ребенка вначале желательно на 1-2 часа в течение недели или двух.</w:t>
      </w:r>
    </w:p>
    <w:p w:rsidR="009C5651" w:rsidRPr="00E47EB2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E47EB2">
        <w:rPr>
          <w:rFonts w:ascii="Times New Roman" w:eastAsia="Times New Roman" w:hAnsi="Times New Roman" w:cs="Times New Roman"/>
          <w:color w:val="7030A0"/>
          <w:sz w:val="28"/>
          <w:szCs w:val="28"/>
        </w:rPr>
        <w:t>2. Перед тем как идти в детский сад, не следует кормить ребенка; нет ничего страшного в том, что ребенок подождет с приемом пищи.</w:t>
      </w:r>
    </w:p>
    <w:p w:rsidR="009C5651" w:rsidRPr="00E47EB2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E47EB2">
        <w:rPr>
          <w:rFonts w:ascii="Times New Roman" w:eastAsia="Times New Roman" w:hAnsi="Times New Roman" w:cs="Times New Roman"/>
          <w:color w:val="7030A0"/>
          <w:sz w:val="28"/>
          <w:szCs w:val="28"/>
        </w:rPr>
        <w:t>3. Желательно разработать несложную систему прощальных знаков</w:t>
      </w:r>
    </w:p>
    <w:p w:rsidR="009C5651" w:rsidRPr="00E47EB2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E47EB2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( например, воздушный поцелуй, рукопожатие) и ежедневно повторять ее. При этом важно </w:t>
      </w:r>
      <w:proofErr w:type="gramStart"/>
      <w:r w:rsidRPr="00E47EB2">
        <w:rPr>
          <w:rFonts w:ascii="Times New Roman" w:eastAsia="Times New Roman" w:hAnsi="Times New Roman" w:cs="Times New Roman"/>
          <w:color w:val="7030A0"/>
          <w:sz w:val="28"/>
          <w:szCs w:val="28"/>
        </w:rPr>
        <w:t>уходить не задерживаясь</w:t>
      </w:r>
      <w:proofErr w:type="gramEnd"/>
      <w:r w:rsidRPr="00E47EB2">
        <w:rPr>
          <w:rFonts w:ascii="Times New Roman" w:eastAsia="Times New Roman" w:hAnsi="Times New Roman" w:cs="Times New Roman"/>
          <w:color w:val="7030A0"/>
          <w:sz w:val="28"/>
          <w:szCs w:val="28"/>
        </w:rPr>
        <w:t>, не оборачиваясь, - кат малышу будет проще отпускать вас.</w:t>
      </w:r>
    </w:p>
    <w:p w:rsidR="009C5651" w:rsidRPr="00E47EB2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E47EB2">
        <w:rPr>
          <w:rFonts w:ascii="Times New Roman" w:eastAsia="Times New Roman" w:hAnsi="Times New Roman" w:cs="Times New Roman"/>
          <w:color w:val="7030A0"/>
          <w:sz w:val="28"/>
          <w:szCs w:val="28"/>
        </w:rPr>
        <w:t>4. Ребенок может принести из дома фотографию близких людей, свою любимую игрушку, что также придаст ему уверенность. Обеспечивает психологический комфорт.</w:t>
      </w:r>
    </w:p>
    <w:p w:rsidR="009C5651" w:rsidRPr="00E47EB2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E47EB2">
        <w:rPr>
          <w:rFonts w:ascii="Times New Roman" w:eastAsia="Times New Roman" w:hAnsi="Times New Roman" w:cs="Times New Roman"/>
          <w:color w:val="7030A0"/>
          <w:sz w:val="28"/>
          <w:szCs w:val="28"/>
        </w:rPr>
        <w:t>5. Во время прощания родители должны всегда демонстрировать хорошее настроение, чувствовать себя уверенно, общаться с ребенком только доброжелательным тоном и обязательно уточнить, когда заберут его домой.</w:t>
      </w:r>
    </w:p>
    <w:p w:rsidR="009C5651" w:rsidRPr="00E47EB2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E47EB2">
        <w:rPr>
          <w:rFonts w:ascii="Times New Roman" w:eastAsia="Times New Roman" w:hAnsi="Times New Roman" w:cs="Times New Roman"/>
          <w:color w:val="7030A0"/>
          <w:sz w:val="28"/>
          <w:szCs w:val="28"/>
        </w:rPr>
        <w:t>6. После детского сада малыша нужно</w:t>
      </w:r>
      <w:r w:rsidR="00390F67" w:rsidRPr="00E47EB2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похвалить за проведенный день: «</w:t>
      </w:r>
      <w:r w:rsidRPr="00E47EB2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Молодец! Ты хорошо ведешь себя, я горжусь тобой», продемонстрировать свою любовь и заботу</w:t>
      </w:r>
      <w:r w:rsidR="00390F67" w:rsidRPr="00E47EB2">
        <w:rPr>
          <w:rFonts w:ascii="Times New Roman" w:eastAsia="Times New Roman" w:hAnsi="Times New Roman" w:cs="Times New Roman"/>
          <w:color w:val="7030A0"/>
          <w:sz w:val="28"/>
          <w:szCs w:val="28"/>
        </w:rPr>
        <w:t>»</w:t>
      </w:r>
      <w:r w:rsidRPr="00E47EB2">
        <w:rPr>
          <w:rFonts w:ascii="Times New Roman" w:eastAsia="Times New Roman" w:hAnsi="Times New Roman" w:cs="Times New Roman"/>
          <w:color w:val="7030A0"/>
          <w:sz w:val="28"/>
          <w:szCs w:val="28"/>
        </w:rPr>
        <w:t>.</w:t>
      </w:r>
    </w:p>
    <w:p w:rsidR="009C5651" w:rsidRPr="00E47EB2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tbl>
      <w:tblPr>
        <w:tblW w:w="0" w:type="auto"/>
        <w:tblCellSpacing w:w="0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253"/>
        <w:gridCol w:w="110"/>
        <w:gridCol w:w="110"/>
      </w:tblGrid>
      <w:tr w:rsidR="00E47EB2" w:rsidRPr="00E47EB2" w:rsidTr="00BC4E72">
        <w:trPr>
          <w:tblCellSpacing w:w="0" w:type="dxa"/>
        </w:trPr>
        <w:tc>
          <w:tcPr>
            <w:tcW w:w="9253" w:type="dxa"/>
            <w:vAlign w:val="center"/>
            <w:hideMark/>
          </w:tcPr>
          <w:p w:rsidR="00BC4E72" w:rsidRPr="00E47EB2" w:rsidRDefault="00390F67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color w:val="7030A0"/>
                <w:sz w:val="28"/>
                <w:szCs w:val="28"/>
              </w:rPr>
            </w:pPr>
            <w:r w:rsidRPr="00E47EB2">
              <w:rPr>
                <w:rFonts w:ascii="Times New Roman" w:eastAsia="Times New Roman" w:hAnsi="Times New Roman" w:cs="Times New Roman"/>
                <w:b/>
                <w:iCs/>
                <w:color w:val="7030A0"/>
                <w:sz w:val="28"/>
                <w:szCs w:val="28"/>
              </w:rPr>
              <w:t xml:space="preserve">                                         </w:t>
            </w:r>
          </w:p>
          <w:p w:rsidR="00BC4E72" w:rsidRPr="00E47EB2" w:rsidRDefault="00BC4E72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color w:val="7030A0"/>
                <w:sz w:val="28"/>
                <w:szCs w:val="28"/>
              </w:rPr>
            </w:pPr>
          </w:p>
          <w:p w:rsidR="00BC4E72" w:rsidRPr="00E47EB2" w:rsidRDefault="00BC4E72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color w:val="7030A0"/>
                <w:sz w:val="28"/>
                <w:szCs w:val="28"/>
              </w:rPr>
            </w:pPr>
          </w:p>
          <w:p w:rsidR="00BC4E72" w:rsidRPr="00E47EB2" w:rsidRDefault="00BC4E72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color w:val="7030A0"/>
                <w:sz w:val="28"/>
                <w:szCs w:val="28"/>
              </w:rPr>
            </w:pPr>
          </w:p>
          <w:p w:rsidR="00BC4E72" w:rsidRPr="00E47EB2" w:rsidRDefault="00BC4E72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color w:val="7030A0"/>
                <w:sz w:val="28"/>
                <w:szCs w:val="28"/>
              </w:rPr>
            </w:pPr>
          </w:p>
          <w:p w:rsidR="00BC4E72" w:rsidRPr="00E47EB2" w:rsidRDefault="00BC4E72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color w:val="7030A0"/>
                <w:sz w:val="28"/>
                <w:szCs w:val="28"/>
              </w:rPr>
            </w:pPr>
          </w:p>
          <w:p w:rsidR="00BC4E72" w:rsidRPr="00E47EB2" w:rsidRDefault="00BC4E72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color w:val="7030A0"/>
                <w:sz w:val="28"/>
                <w:szCs w:val="28"/>
              </w:rPr>
            </w:pPr>
          </w:p>
          <w:p w:rsidR="00BC4E72" w:rsidRPr="00E47EB2" w:rsidRDefault="00BC4E72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color w:val="7030A0"/>
                <w:sz w:val="28"/>
                <w:szCs w:val="28"/>
              </w:rPr>
            </w:pPr>
          </w:p>
          <w:p w:rsidR="00BC4E72" w:rsidRPr="00E47EB2" w:rsidRDefault="00BC4E72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color w:val="7030A0"/>
                <w:sz w:val="28"/>
                <w:szCs w:val="28"/>
              </w:rPr>
            </w:pPr>
          </w:p>
          <w:p w:rsidR="00BC4E72" w:rsidRPr="00E47EB2" w:rsidRDefault="00BC4E72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color w:val="7030A0"/>
                <w:sz w:val="28"/>
                <w:szCs w:val="28"/>
              </w:rPr>
            </w:pPr>
          </w:p>
          <w:p w:rsidR="00BC4E72" w:rsidRPr="00E47EB2" w:rsidRDefault="00BC4E72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color w:val="7030A0"/>
                <w:sz w:val="28"/>
                <w:szCs w:val="28"/>
              </w:rPr>
            </w:pPr>
          </w:p>
          <w:p w:rsidR="00BC4E72" w:rsidRPr="00E47EB2" w:rsidRDefault="00BC4E72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color w:val="7030A0"/>
                <w:sz w:val="28"/>
                <w:szCs w:val="28"/>
              </w:rPr>
            </w:pPr>
          </w:p>
          <w:p w:rsidR="00BC4E72" w:rsidRPr="00E47EB2" w:rsidRDefault="00BC4E72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color w:val="7030A0"/>
                <w:sz w:val="28"/>
                <w:szCs w:val="28"/>
              </w:rPr>
            </w:pPr>
          </w:p>
          <w:p w:rsidR="00BC4E72" w:rsidRPr="00E47EB2" w:rsidRDefault="00BC4E72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color w:val="7030A0"/>
                <w:sz w:val="28"/>
                <w:szCs w:val="28"/>
              </w:rPr>
            </w:pPr>
          </w:p>
          <w:p w:rsidR="00BC4E72" w:rsidRPr="00E47EB2" w:rsidRDefault="00BC4E72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color w:val="7030A0"/>
                <w:sz w:val="28"/>
                <w:szCs w:val="28"/>
              </w:rPr>
            </w:pPr>
          </w:p>
          <w:p w:rsidR="00BC4E72" w:rsidRPr="00E47EB2" w:rsidRDefault="00BC4E72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color w:val="7030A0"/>
                <w:sz w:val="28"/>
                <w:szCs w:val="28"/>
              </w:rPr>
            </w:pPr>
          </w:p>
          <w:p w:rsidR="00BC4E72" w:rsidRPr="00E47EB2" w:rsidRDefault="00BC4E72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color w:val="7030A0"/>
                <w:sz w:val="28"/>
                <w:szCs w:val="28"/>
              </w:rPr>
            </w:pPr>
          </w:p>
          <w:p w:rsidR="00BC4E72" w:rsidRPr="00E47EB2" w:rsidRDefault="00BC4E72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color w:val="7030A0"/>
                <w:sz w:val="28"/>
                <w:szCs w:val="28"/>
              </w:rPr>
            </w:pPr>
          </w:p>
          <w:p w:rsidR="00BC4E72" w:rsidRPr="00E47EB2" w:rsidRDefault="00BC4E72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color w:val="7030A0"/>
                <w:sz w:val="28"/>
                <w:szCs w:val="28"/>
              </w:rPr>
            </w:pPr>
          </w:p>
          <w:p w:rsidR="00390F67" w:rsidRPr="00122217" w:rsidRDefault="00390F67" w:rsidP="0092522C">
            <w:pPr>
              <w:spacing w:after="0" w:line="240" w:lineRule="auto"/>
              <w:ind w:firstLine="709"/>
              <w:jc w:val="both"/>
              <w:rPr>
                <w:rFonts w:ascii="Monotype Corsiva" w:eastAsia="Times New Roman" w:hAnsi="Monotype Corsiva" w:cs="Times New Roman"/>
                <w:b/>
                <w:color w:val="FF0000"/>
                <w:sz w:val="36"/>
                <w:szCs w:val="36"/>
              </w:rPr>
            </w:pPr>
            <w:r w:rsidRPr="00122217">
              <w:rPr>
                <w:rFonts w:ascii="Monotype Corsiva" w:eastAsia="Times New Roman" w:hAnsi="Monotype Corsiva" w:cs="Times New Roman"/>
                <w:b/>
                <w:iCs/>
                <w:color w:val="FF0000"/>
                <w:sz w:val="36"/>
                <w:szCs w:val="36"/>
              </w:rPr>
              <w:lastRenderedPageBreak/>
              <w:t>Как выявить проблемы</w:t>
            </w:r>
          </w:p>
          <w:p w:rsidR="00390F67" w:rsidRPr="00122217" w:rsidRDefault="00390F67" w:rsidP="0092522C">
            <w:pPr>
              <w:spacing w:after="0" w:line="240" w:lineRule="auto"/>
              <w:ind w:firstLine="709"/>
              <w:jc w:val="both"/>
              <w:rPr>
                <w:rFonts w:ascii="Monotype Corsiva" w:eastAsia="Times New Roman" w:hAnsi="Monotype Corsiva" w:cs="Times New Roman"/>
                <w:color w:val="FF0000"/>
                <w:sz w:val="36"/>
                <w:szCs w:val="36"/>
              </w:rPr>
            </w:pPr>
            <w:r w:rsidRPr="00122217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FF0000"/>
                <w:sz w:val="36"/>
                <w:szCs w:val="36"/>
              </w:rPr>
              <w:t> </w:t>
            </w:r>
          </w:p>
          <w:p w:rsidR="00390F67" w:rsidRPr="00E47EB2" w:rsidRDefault="00390F67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E47EB2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Присмотритесь к игрушкам, которым отдает предпочтение ваш ребенок. Они могут многое рассказать о характере маленького хозяина. Но, конечно, не стоит делать однозначные выводы. Лучше дополнительно спросить малыша об игрушке: кто это? Какой он?</w:t>
            </w:r>
          </w:p>
          <w:p w:rsidR="00390F67" w:rsidRPr="00E47EB2" w:rsidRDefault="00390F67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E47EB2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Или: что это? Для чего это нужно?</w:t>
            </w:r>
          </w:p>
          <w:p w:rsidR="00390F67" w:rsidRPr="00E47EB2" w:rsidRDefault="00390F67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E47EB2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 </w:t>
            </w:r>
          </w:p>
          <w:tbl>
            <w:tblPr>
              <w:tblW w:w="906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33"/>
              <w:gridCol w:w="2126"/>
              <w:gridCol w:w="5103"/>
            </w:tblGrid>
            <w:tr w:rsidR="00E47EB2" w:rsidRPr="00E47EB2" w:rsidTr="00E47EB2">
              <w:tc>
                <w:tcPr>
                  <w:tcW w:w="183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E47EB2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</w:pPr>
                  <w:r w:rsidRPr="00E47EB2"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  <w:t>Кукольная семья и другие люди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E47EB2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</w:pPr>
                  <w:r w:rsidRPr="00E47EB2"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  <w:t>Девочка, мальчик, младенец, мать, отец, бабушка, дедушка, учитель, няня.</w:t>
                  </w:r>
                </w:p>
              </w:tc>
              <w:tc>
                <w:tcPr>
                  <w:tcW w:w="51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E47EB2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</w:pPr>
                  <w:r w:rsidRPr="00E47EB2"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  <w:t xml:space="preserve">Куклы имитируют взрослый мир. Поскольку кукла изображает человека, она играет разные роли и выступает партнером ребенка в игре. Малыш действует с ней так, как ему хочется, давая выход потаенным эмоциям. Каждая кукла выполняет свою функцию. Если ребенок вообще избегает брать в руки куклы, а возится только со зверушками, возможно, у него не складываются отношения ни </w:t>
                  </w:r>
                  <w:proofErr w:type="gramStart"/>
                  <w:r w:rsidRPr="00E47EB2"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  <w:t>со</w:t>
                  </w:r>
                  <w:proofErr w:type="gramEnd"/>
                  <w:r w:rsidRPr="00E47EB2"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  <w:t xml:space="preserve"> взрослыми, ни с детьми.</w:t>
                  </w:r>
                </w:p>
              </w:tc>
            </w:tr>
            <w:tr w:rsidR="00E47EB2" w:rsidRPr="00E47EB2" w:rsidTr="00E47EB2">
              <w:tc>
                <w:tcPr>
                  <w:tcW w:w="1833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E47EB2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</w:pPr>
                  <w:r w:rsidRPr="00E47EB2"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  <w:t>Животные хищники (монстры, супергерои, драконы)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E47EB2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</w:pPr>
                  <w:r w:rsidRPr="00E47EB2"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  <w:t>Акула, лев, тигр, бык</w:t>
                  </w:r>
                </w:p>
              </w:tc>
              <w:tc>
                <w:tcPr>
                  <w:tcW w:w="51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E47EB2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</w:pPr>
                  <w:proofErr w:type="gramStart"/>
                  <w:r w:rsidRPr="00E47EB2"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  <w:t>Выбирают робкие, неуверенные, пугливые дети, которым не хватает качеств этих животных: смелости, силы, активности, лидерства, храбрости.</w:t>
                  </w:r>
                  <w:proofErr w:type="gramEnd"/>
                </w:p>
              </w:tc>
            </w:tr>
            <w:tr w:rsidR="00E47EB2" w:rsidRPr="00E47EB2" w:rsidTr="00E47EB2">
              <w:tc>
                <w:tcPr>
                  <w:tcW w:w="183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390F67" w:rsidRPr="00E47EB2" w:rsidRDefault="00390F67" w:rsidP="0092522C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</w:pP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E47EB2" w:rsidRDefault="00390F67" w:rsidP="0092522C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</w:pPr>
                  <w:r w:rsidRPr="00E47EB2"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  <w:t>Волк</w:t>
                  </w:r>
                </w:p>
              </w:tc>
              <w:tc>
                <w:tcPr>
                  <w:tcW w:w="51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E47EB2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</w:pPr>
                  <w:r w:rsidRPr="00E47EB2"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  <w:t>Это любимая игрушка детей медлительных, с плохой памятью и слабой волей. С ее помощью ребенок сможет развить психическую силу, научиться контролировать ситуацию, быстро реагировать и усваивать новую информацию.</w:t>
                  </w:r>
                </w:p>
              </w:tc>
            </w:tr>
            <w:tr w:rsidR="00E47EB2" w:rsidRPr="00E47EB2" w:rsidTr="00E47EB2">
              <w:tc>
                <w:tcPr>
                  <w:tcW w:w="18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E47EB2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</w:pPr>
                  <w:r w:rsidRPr="00E47EB2"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  <w:t>Животные - жертвы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E47EB2" w:rsidRDefault="00390F67" w:rsidP="0092522C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</w:pPr>
                  <w:r w:rsidRPr="00E47EB2"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  <w:t>Овечка, барашек, кролик</w:t>
                  </w:r>
                </w:p>
              </w:tc>
              <w:tc>
                <w:tcPr>
                  <w:tcW w:w="51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E47EB2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</w:pPr>
                  <w:r w:rsidRPr="00E47EB2"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  <w:t>Выбирают дети с заниженной самооценкой, склонны к самоунижению и амбивалентным чувствам, которые поверили в то, что они ничего не могут.</w:t>
                  </w:r>
                </w:p>
              </w:tc>
            </w:tr>
            <w:tr w:rsidR="00E47EB2" w:rsidRPr="00E47EB2" w:rsidTr="00E47EB2">
              <w:tc>
                <w:tcPr>
                  <w:tcW w:w="1833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E47EB2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</w:pPr>
                  <w:r w:rsidRPr="00E47EB2"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  <w:t>Нейтральные животные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E47EB2" w:rsidRDefault="00390F67" w:rsidP="0092522C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</w:pPr>
                  <w:r w:rsidRPr="00E47EB2"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  <w:t>Медведь</w:t>
                  </w:r>
                </w:p>
              </w:tc>
              <w:tc>
                <w:tcPr>
                  <w:tcW w:w="51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E47EB2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</w:pPr>
                  <w:r w:rsidRPr="00E47EB2"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  <w:t>Лучший друг для ребенка, который по тем или иным причинам страдает от недостатка внимания и одиночества. Благодаря мишке малыш будет воспринимать их менее болезненно.</w:t>
                  </w:r>
                </w:p>
              </w:tc>
            </w:tr>
            <w:tr w:rsidR="00E47EB2" w:rsidRPr="00E47EB2" w:rsidTr="00E47EB2">
              <w:tc>
                <w:tcPr>
                  <w:tcW w:w="183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390F67" w:rsidRPr="00E47EB2" w:rsidRDefault="00390F67" w:rsidP="0092522C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</w:pP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E47EB2" w:rsidRDefault="00390F67" w:rsidP="0092522C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</w:pPr>
                  <w:r w:rsidRPr="00E47EB2"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  <w:t>Жираф</w:t>
                  </w:r>
                </w:p>
              </w:tc>
              <w:tc>
                <w:tcPr>
                  <w:tcW w:w="51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E47EB2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</w:pPr>
                  <w:r w:rsidRPr="00E47EB2"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  <w:t>Выбирают обидчивые и нервные дети, эта игрушка способствует развитию невозмутимости, укрепляет психологическую защиту.</w:t>
                  </w:r>
                </w:p>
              </w:tc>
            </w:tr>
            <w:tr w:rsidR="00E47EB2" w:rsidRPr="00E47EB2" w:rsidTr="00E47EB2">
              <w:tc>
                <w:tcPr>
                  <w:tcW w:w="183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390F67" w:rsidRPr="00E47EB2" w:rsidRDefault="00390F67" w:rsidP="0092522C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</w:pP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E47EB2" w:rsidRDefault="00390F67" w:rsidP="0092522C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</w:pPr>
                  <w:r w:rsidRPr="00E47EB2"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  <w:t>Собака</w:t>
                  </w:r>
                </w:p>
              </w:tc>
              <w:tc>
                <w:tcPr>
                  <w:tcW w:w="51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E47EB2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</w:pPr>
                  <w:r w:rsidRPr="00E47EB2"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  <w:t>Замкнутые дети, трудно идущие на контакт, часто выбирают эту игрушку, поскольку нуждаются в опоре, надежном друге. Она помогает развить умение поддерживать дружеские отношения.</w:t>
                  </w:r>
                </w:p>
              </w:tc>
            </w:tr>
            <w:tr w:rsidR="00E47EB2" w:rsidRPr="00E47EB2" w:rsidTr="00E47EB2">
              <w:tc>
                <w:tcPr>
                  <w:tcW w:w="18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E47EB2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</w:pPr>
                  <w:r w:rsidRPr="00E47EB2"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  <w:t>Животные с домиком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E47EB2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</w:pPr>
                  <w:r w:rsidRPr="00E47EB2"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  <w:t>Черепаха, улитка</w:t>
                  </w:r>
                </w:p>
              </w:tc>
              <w:tc>
                <w:tcPr>
                  <w:tcW w:w="51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E47EB2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</w:pPr>
                  <w:r w:rsidRPr="00E47EB2"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  <w:t>Если ребенок выбирает эти игрушки, он</w:t>
                  </w:r>
                  <w:proofErr w:type="gramStart"/>
                  <w:r w:rsidRPr="00E47EB2"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  <w:t xml:space="preserve"> ,</w:t>
                  </w:r>
                  <w:proofErr w:type="gramEnd"/>
                  <w:r w:rsidRPr="00E47EB2"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  <w:t xml:space="preserve"> вероятно, боится взрослых и не рискует им перечить. Он молчалив и малоподвижен. Таким детям трудно нести «панцирь» своих проблем, зато в случае опасности в него можно забраться.</w:t>
                  </w:r>
                </w:p>
              </w:tc>
            </w:tr>
            <w:tr w:rsidR="00E47EB2" w:rsidRPr="00E47EB2" w:rsidTr="00E47EB2">
              <w:tc>
                <w:tcPr>
                  <w:tcW w:w="18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E47EB2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</w:pPr>
                  <w:r w:rsidRPr="00E47EB2"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  <w:t>Игрушки, помогающие выплеснуть агрессию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E47EB2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</w:pPr>
                  <w:proofErr w:type="gramStart"/>
                  <w:r w:rsidRPr="00E47EB2"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  <w:t>Солдатики, ружья, мечи, надувные груши, подушки, дикие животные, резиновые игрушки, веревки, скакалки, молотки и другие инструменты, дротики для метания, кегли</w:t>
                  </w:r>
                  <w:proofErr w:type="gramEnd"/>
                </w:p>
              </w:tc>
              <w:tc>
                <w:tcPr>
                  <w:tcW w:w="51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E47EB2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</w:pPr>
                  <w:r w:rsidRPr="00E47EB2"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  <w:t>Очень важно, чтобы ребенок всегда имел доступ к игрушкам, дающим возможность выплеснуть агрессию.</w:t>
                  </w:r>
                </w:p>
                <w:p w:rsidR="00390F67" w:rsidRPr="00E47EB2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</w:pPr>
                  <w:r w:rsidRPr="00E47EB2"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  <w:t>Мамы порой думают: если сын играет в войну, он вырастает агрессивным, склонным к насилию, и стараются не покупать военных игрушек. Но внутренняя агрессия, скрытая в каждом человеке, должна иметь выход. Если она выплескивается через военные игры, то в реальной жизни человек становится более спокойным и уравновешенным. Ребенок, у которого нет игрушечного пистолета, начинает стрелять из пальца.</w:t>
                  </w:r>
                </w:p>
              </w:tc>
            </w:tr>
            <w:tr w:rsidR="00E47EB2" w:rsidRPr="00E47EB2" w:rsidTr="00E47EB2">
              <w:tc>
                <w:tcPr>
                  <w:tcW w:w="18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E47EB2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</w:pPr>
                  <w:r w:rsidRPr="00E47EB2"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  <w:t>Транспорт и спортивные игры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E47EB2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</w:pPr>
                  <w:r w:rsidRPr="00E47EB2"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  <w:t>Гоночные машины, скорая помощь, полицейская машина, катер или лодка, вертолет или самолет</w:t>
                  </w:r>
                </w:p>
              </w:tc>
              <w:tc>
                <w:tcPr>
                  <w:tcW w:w="51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E47EB2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</w:pPr>
                  <w:r w:rsidRPr="00E47EB2"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  <w:t>Предпочитают деятельные натуры, не склонные к долгим размышлениям: задумано – сделано. Такие дети любят соревноваться. Они всегда участники событий, а не пассивные наблюдатели. Им в жизни особенно необходимы друзья – единомышленники, которые разделят все увлечения.</w:t>
                  </w:r>
                </w:p>
              </w:tc>
            </w:tr>
            <w:tr w:rsidR="00E47EB2" w:rsidRPr="00E47EB2" w:rsidTr="00E47EB2">
              <w:tc>
                <w:tcPr>
                  <w:tcW w:w="18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E47EB2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</w:pPr>
                  <w:r w:rsidRPr="00E47EB2"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  <w:t>Конструктор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E47EB2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</w:pPr>
                  <w:r w:rsidRPr="00E47EB2"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  <w:t xml:space="preserve">Сборные игрушки: </w:t>
                  </w:r>
                  <w:proofErr w:type="spellStart"/>
                  <w:r w:rsidRPr="00E47EB2"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  <w:t>лего</w:t>
                  </w:r>
                  <w:proofErr w:type="spellEnd"/>
                  <w:r w:rsidRPr="00E47EB2"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  <w:t>, кубики и т.д.</w:t>
                  </w:r>
                </w:p>
              </w:tc>
              <w:tc>
                <w:tcPr>
                  <w:tcW w:w="51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E47EB2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</w:pPr>
                  <w:r w:rsidRPr="00E47EB2"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  <w:t>Ребенок сооружает постройки, следуя инструкци</w:t>
                  </w:r>
                  <w:proofErr w:type="gramStart"/>
                  <w:r w:rsidRPr="00E47EB2"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  <w:t>и-</w:t>
                  </w:r>
                  <w:proofErr w:type="gramEnd"/>
                  <w:r w:rsidRPr="00E47EB2"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  <w:t xml:space="preserve"> значит, он человек упорный и основательный, не любящий неожиданностей. А малыш, который экспериментирует, не опираясь на схемы, скорее </w:t>
                  </w:r>
                  <w:proofErr w:type="gramStart"/>
                  <w:r w:rsidRPr="00E47EB2"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  <w:t>всего</w:t>
                  </w:r>
                  <w:proofErr w:type="gramEnd"/>
                  <w:r w:rsidRPr="00E47EB2"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  <w:t xml:space="preserve"> вырастит самостоятельным и </w:t>
                  </w:r>
                  <w:proofErr w:type="spellStart"/>
                  <w:r w:rsidRPr="00E47EB2"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  <w:t>предпреимчивым</w:t>
                  </w:r>
                  <w:proofErr w:type="spellEnd"/>
                  <w:r w:rsidRPr="00E47EB2"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390F67" w:rsidRPr="00E47EB2" w:rsidRDefault="00390F67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6" w:type="dxa"/>
            <w:vAlign w:val="center"/>
            <w:hideMark/>
          </w:tcPr>
          <w:p w:rsidR="00390F67" w:rsidRPr="00E47EB2" w:rsidRDefault="00390F67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6" w:type="dxa"/>
            <w:vAlign w:val="center"/>
            <w:hideMark/>
          </w:tcPr>
          <w:p w:rsidR="00390F67" w:rsidRPr="00E47EB2" w:rsidRDefault="00390F67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E47EB2" w:rsidRPr="00E47EB2" w:rsidTr="00BC4E72">
        <w:trPr>
          <w:tblCellSpacing w:w="0" w:type="dxa"/>
        </w:trPr>
        <w:tc>
          <w:tcPr>
            <w:tcW w:w="9253" w:type="dxa"/>
            <w:vAlign w:val="center"/>
            <w:hideMark/>
          </w:tcPr>
          <w:p w:rsidR="00390F67" w:rsidRPr="00E47EB2" w:rsidRDefault="00390F67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6" w:type="dxa"/>
            <w:vAlign w:val="center"/>
            <w:hideMark/>
          </w:tcPr>
          <w:p w:rsidR="00390F67" w:rsidRPr="00E47EB2" w:rsidRDefault="00390F67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6" w:type="dxa"/>
            <w:vAlign w:val="center"/>
            <w:hideMark/>
          </w:tcPr>
          <w:p w:rsidR="00390F67" w:rsidRPr="00E47EB2" w:rsidRDefault="00390F67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390F67" w:rsidRPr="00E47EB2" w:rsidTr="00BC4E72">
        <w:trPr>
          <w:tblCellSpacing w:w="0" w:type="dxa"/>
        </w:trPr>
        <w:tc>
          <w:tcPr>
            <w:tcW w:w="9253" w:type="dxa"/>
            <w:vAlign w:val="center"/>
            <w:hideMark/>
          </w:tcPr>
          <w:p w:rsidR="00390F67" w:rsidRPr="00E47EB2" w:rsidRDefault="00390F67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6" w:type="dxa"/>
            <w:vAlign w:val="center"/>
            <w:hideMark/>
          </w:tcPr>
          <w:p w:rsidR="00390F67" w:rsidRPr="00E47EB2" w:rsidRDefault="00390F67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6" w:type="dxa"/>
            <w:vAlign w:val="center"/>
            <w:hideMark/>
          </w:tcPr>
          <w:p w:rsidR="00390F67" w:rsidRPr="00E47EB2" w:rsidRDefault="00390F67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</w:p>
        </w:tc>
      </w:tr>
    </w:tbl>
    <w:p w:rsidR="00390F67" w:rsidRPr="00122217" w:rsidRDefault="00390F67" w:rsidP="00390F6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Monotype Corsiva" w:eastAsia="Times New Roman" w:hAnsi="Monotype Corsiva" w:cs="Times New Roman"/>
          <w:b/>
          <w:i/>
          <w:color w:val="7030A0"/>
          <w:kern w:val="36"/>
          <w:sz w:val="36"/>
          <w:szCs w:val="36"/>
        </w:rPr>
      </w:pPr>
    </w:p>
    <w:p w:rsidR="00390F67" w:rsidRPr="00122217" w:rsidRDefault="00390F67" w:rsidP="00E47EB2">
      <w:pPr>
        <w:pStyle w:val="1"/>
        <w:shd w:val="clear" w:color="auto" w:fill="FFFFFF"/>
        <w:spacing w:before="0" w:line="240" w:lineRule="auto"/>
        <w:ind w:firstLine="709"/>
        <w:jc w:val="center"/>
        <w:rPr>
          <w:rFonts w:ascii="Monotype Corsiva" w:hAnsi="Monotype Corsiva" w:cs="Times New Roman"/>
          <w:color w:val="FF0000"/>
          <w:sz w:val="36"/>
          <w:szCs w:val="36"/>
        </w:rPr>
      </w:pPr>
      <w:r w:rsidRPr="00122217">
        <w:rPr>
          <w:rFonts w:ascii="Monotype Corsiva" w:hAnsi="Monotype Corsiva" w:cs="Times New Roman"/>
          <w:color w:val="FF0000"/>
          <w:sz w:val="36"/>
          <w:szCs w:val="36"/>
        </w:rPr>
        <w:t>Памятка для родителей</w:t>
      </w:r>
    </w:p>
    <w:p w:rsidR="00390F67" w:rsidRPr="00122217" w:rsidRDefault="00390F67" w:rsidP="00E47EB2">
      <w:pPr>
        <w:pStyle w:val="1"/>
        <w:shd w:val="clear" w:color="auto" w:fill="FFFFFF"/>
        <w:spacing w:before="0" w:line="240" w:lineRule="auto"/>
        <w:ind w:firstLine="709"/>
        <w:jc w:val="center"/>
        <w:rPr>
          <w:rFonts w:ascii="Monotype Corsiva" w:hAnsi="Monotype Corsiva" w:cs="Times New Roman"/>
          <w:i/>
          <w:color w:val="FF0000"/>
          <w:sz w:val="36"/>
          <w:szCs w:val="36"/>
        </w:rPr>
      </w:pPr>
      <w:r w:rsidRPr="00122217">
        <w:rPr>
          <w:rFonts w:ascii="Monotype Corsiva" w:hAnsi="Monotype Corsiva" w:cs="Times New Roman"/>
          <w:i/>
          <w:color w:val="FF0000"/>
          <w:sz w:val="36"/>
          <w:szCs w:val="36"/>
        </w:rPr>
        <w:t>Что должен знать и уметь делать ребенок</w:t>
      </w:r>
      <w:r w:rsidRPr="00122217">
        <w:rPr>
          <w:rStyle w:val="apple-converted-space"/>
          <w:rFonts w:ascii="Monotype Corsiva" w:hAnsi="Monotype Corsiva" w:cs="Times New Roman"/>
          <w:i/>
          <w:color w:val="FF0000"/>
          <w:sz w:val="36"/>
          <w:szCs w:val="36"/>
        </w:rPr>
        <w:t> </w:t>
      </w:r>
      <w:r w:rsidRPr="00122217">
        <w:rPr>
          <w:rFonts w:ascii="Monotype Corsiva" w:hAnsi="Monotype Corsiva" w:cs="Times New Roman"/>
          <w:i/>
          <w:color w:val="FF0000"/>
          <w:sz w:val="36"/>
          <w:szCs w:val="36"/>
        </w:rPr>
        <w:t>к 3 годам?</w:t>
      </w:r>
    </w:p>
    <w:p w:rsidR="00390F67" w:rsidRPr="00E47EB2" w:rsidRDefault="00390F67" w:rsidP="00390F67">
      <w:pPr>
        <w:pStyle w:val="1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i/>
          <w:color w:val="7030A0"/>
        </w:rPr>
      </w:pPr>
    </w:p>
    <w:p w:rsidR="00390F67" w:rsidRPr="00E47EB2" w:rsidRDefault="00390F67" w:rsidP="00390F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7030A0"/>
          <w:sz w:val="28"/>
          <w:szCs w:val="28"/>
        </w:rPr>
      </w:pPr>
      <w:r w:rsidRPr="00E47EB2">
        <w:rPr>
          <w:color w:val="7030A0"/>
          <w:sz w:val="28"/>
          <w:szCs w:val="28"/>
        </w:rPr>
        <w:t>Три года — очень интересный возраст. В этот период ребенок не только растет, но и изменяется. Он становится очень любознательным и самостоятельным, требует больше внимания со стороны взрослых. Это переломный момент, который можно рассматривать как итог развития ребенка от его рождения.</w:t>
      </w:r>
    </w:p>
    <w:p w:rsidR="00390F67" w:rsidRPr="001424A6" w:rsidRDefault="00390F67" w:rsidP="00390F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7030A0"/>
          <w:sz w:val="28"/>
          <w:szCs w:val="28"/>
        </w:rPr>
      </w:pPr>
      <w:r w:rsidRPr="001424A6">
        <w:rPr>
          <w:color w:val="7030A0"/>
          <w:sz w:val="28"/>
          <w:szCs w:val="28"/>
        </w:rPr>
        <w:t>Степень</w:t>
      </w:r>
      <w:r w:rsidRPr="001424A6">
        <w:rPr>
          <w:rStyle w:val="apple-converted-space"/>
          <w:color w:val="7030A0"/>
          <w:sz w:val="28"/>
          <w:szCs w:val="28"/>
        </w:rPr>
        <w:t> </w:t>
      </w:r>
      <w:r w:rsidRPr="001424A6">
        <w:rPr>
          <w:rStyle w:val="a4"/>
          <w:b w:val="0"/>
          <w:i/>
          <w:color w:val="7030A0"/>
          <w:sz w:val="28"/>
          <w:szCs w:val="28"/>
        </w:rPr>
        <w:t>развития психических процессов</w:t>
      </w:r>
      <w:r w:rsidRPr="001424A6">
        <w:rPr>
          <w:rStyle w:val="apple-converted-space"/>
          <w:color w:val="7030A0"/>
          <w:sz w:val="28"/>
          <w:szCs w:val="28"/>
        </w:rPr>
        <w:t> </w:t>
      </w:r>
      <w:r w:rsidRPr="001424A6">
        <w:rPr>
          <w:color w:val="7030A0"/>
          <w:sz w:val="28"/>
          <w:szCs w:val="28"/>
        </w:rPr>
        <w:t>к трем годам можно оценить по следующим признакам:</w:t>
      </w:r>
    </w:p>
    <w:p w:rsidR="00390F67" w:rsidRPr="001424A6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b w:val="0"/>
          <w:color w:val="7030A0"/>
          <w:sz w:val="28"/>
          <w:szCs w:val="28"/>
        </w:rPr>
      </w:pPr>
      <w:r w:rsidRPr="001424A6">
        <w:rPr>
          <w:color w:val="7030A0"/>
          <w:sz w:val="28"/>
          <w:szCs w:val="28"/>
        </w:rPr>
        <w:t>Ребенок в три года может</w:t>
      </w:r>
      <w:r w:rsidRPr="001424A6">
        <w:rPr>
          <w:rStyle w:val="apple-converted-space"/>
          <w:color w:val="7030A0"/>
          <w:sz w:val="28"/>
          <w:szCs w:val="28"/>
        </w:rPr>
        <w:t> </w:t>
      </w:r>
      <w:r w:rsidRPr="001424A6">
        <w:rPr>
          <w:rStyle w:val="a4"/>
          <w:b w:val="0"/>
          <w:color w:val="7030A0"/>
          <w:sz w:val="28"/>
          <w:szCs w:val="28"/>
        </w:rPr>
        <w:t>узнавать по голосу близких людей.</w:t>
      </w:r>
    </w:p>
    <w:p w:rsidR="00390F67" w:rsidRPr="001424A6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color w:val="7030A0"/>
          <w:sz w:val="28"/>
          <w:szCs w:val="28"/>
        </w:rPr>
      </w:pPr>
      <w:r w:rsidRPr="001424A6">
        <w:rPr>
          <w:rStyle w:val="a4"/>
          <w:b w:val="0"/>
          <w:color w:val="7030A0"/>
          <w:sz w:val="28"/>
          <w:szCs w:val="28"/>
        </w:rPr>
        <w:t>Много рисует и получает от рисования удовольствие,</w:t>
      </w:r>
      <w:r w:rsidRPr="001424A6">
        <w:rPr>
          <w:rStyle w:val="apple-converted-space"/>
          <w:color w:val="7030A0"/>
          <w:sz w:val="28"/>
          <w:szCs w:val="28"/>
        </w:rPr>
        <w:t> </w:t>
      </w:r>
      <w:r w:rsidRPr="001424A6">
        <w:rPr>
          <w:color w:val="7030A0"/>
          <w:sz w:val="28"/>
          <w:szCs w:val="28"/>
        </w:rPr>
        <w:t>в рисунках его еще трудно угадать какой-то смысл, но уже часто среди массы так называемых каракулей угадываются некие фигуры - треугольники, круги, четырехугольники и т.д.;</w:t>
      </w:r>
    </w:p>
    <w:p w:rsidR="00390F67" w:rsidRPr="001424A6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bCs/>
          <w:color w:val="7030A0"/>
          <w:sz w:val="28"/>
          <w:szCs w:val="28"/>
        </w:rPr>
      </w:pPr>
      <w:r w:rsidRPr="001424A6">
        <w:rPr>
          <w:rStyle w:val="a4"/>
          <w:b w:val="0"/>
          <w:color w:val="7030A0"/>
          <w:sz w:val="28"/>
          <w:szCs w:val="28"/>
        </w:rPr>
        <w:t>С удовольствием лепит;</w:t>
      </w:r>
      <w:r w:rsidRPr="001424A6">
        <w:rPr>
          <w:rStyle w:val="apple-converted-space"/>
          <w:color w:val="7030A0"/>
          <w:sz w:val="28"/>
          <w:szCs w:val="28"/>
        </w:rPr>
        <w:t> </w:t>
      </w:r>
      <w:r w:rsidRPr="001424A6">
        <w:rPr>
          <w:color w:val="7030A0"/>
          <w:sz w:val="28"/>
          <w:szCs w:val="28"/>
        </w:rPr>
        <w:t>причем ребенка в этом возрасте при лепке интересует не столько результат, сколько сам процесс - как материал мнется, как легко подчиняется он движению пальцев.</w:t>
      </w:r>
    </w:p>
    <w:p w:rsidR="00390F67" w:rsidRPr="001424A6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b w:val="0"/>
          <w:color w:val="7030A0"/>
          <w:sz w:val="28"/>
          <w:szCs w:val="28"/>
        </w:rPr>
      </w:pPr>
      <w:r w:rsidRPr="001424A6">
        <w:rPr>
          <w:rStyle w:val="a4"/>
          <w:b w:val="0"/>
          <w:color w:val="7030A0"/>
          <w:sz w:val="28"/>
          <w:szCs w:val="28"/>
        </w:rPr>
        <w:t>Одевается сам или под присмотром взрослых.</w:t>
      </w:r>
    </w:p>
    <w:p w:rsidR="00390F67" w:rsidRPr="001424A6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b w:val="0"/>
          <w:color w:val="7030A0"/>
          <w:sz w:val="28"/>
          <w:szCs w:val="28"/>
        </w:rPr>
      </w:pPr>
      <w:r w:rsidRPr="001424A6">
        <w:rPr>
          <w:rStyle w:val="a4"/>
          <w:b w:val="0"/>
          <w:color w:val="7030A0"/>
          <w:sz w:val="28"/>
          <w:szCs w:val="28"/>
        </w:rPr>
        <w:t>Строит пирамидку из 3-х кубиков.</w:t>
      </w:r>
    </w:p>
    <w:p w:rsidR="00390F67" w:rsidRPr="001424A6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b w:val="0"/>
          <w:color w:val="7030A0"/>
          <w:sz w:val="28"/>
          <w:szCs w:val="28"/>
        </w:rPr>
      </w:pPr>
      <w:r w:rsidRPr="001424A6">
        <w:rPr>
          <w:rStyle w:val="a4"/>
          <w:b w:val="0"/>
          <w:color w:val="7030A0"/>
          <w:sz w:val="28"/>
          <w:szCs w:val="28"/>
        </w:rPr>
        <w:t xml:space="preserve">Сидя на </w:t>
      </w:r>
      <w:proofErr w:type="gramStart"/>
      <w:r w:rsidRPr="001424A6">
        <w:rPr>
          <w:rStyle w:val="a4"/>
          <w:b w:val="0"/>
          <w:color w:val="7030A0"/>
          <w:sz w:val="28"/>
          <w:szCs w:val="28"/>
        </w:rPr>
        <w:t>велосипеде</w:t>
      </w:r>
      <w:proofErr w:type="gramEnd"/>
      <w:r w:rsidRPr="001424A6">
        <w:rPr>
          <w:rStyle w:val="a4"/>
          <w:b w:val="0"/>
          <w:color w:val="7030A0"/>
          <w:sz w:val="28"/>
          <w:szCs w:val="28"/>
        </w:rPr>
        <w:t xml:space="preserve"> крутит педали;</w:t>
      </w:r>
    </w:p>
    <w:p w:rsidR="00390F67" w:rsidRPr="001424A6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b w:val="0"/>
          <w:color w:val="7030A0"/>
          <w:sz w:val="28"/>
          <w:szCs w:val="28"/>
        </w:rPr>
      </w:pPr>
      <w:r w:rsidRPr="001424A6">
        <w:rPr>
          <w:rStyle w:val="a4"/>
          <w:b w:val="0"/>
          <w:color w:val="7030A0"/>
          <w:sz w:val="28"/>
          <w:szCs w:val="28"/>
        </w:rPr>
        <w:t>Знает свое имя и фамилию.</w:t>
      </w:r>
    </w:p>
    <w:p w:rsidR="00390F67" w:rsidRPr="001424A6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b w:val="0"/>
          <w:color w:val="7030A0"/>
          <w:sz w:val="28"/>
          <w:szCs w:val="28"/>
        </w:rPr>
      </w:pPr>
      <w:r w:rsidRPr="001424A6">
        <w:rPr>
          <w:rStyle w:val="a4"/>
          <w:b w:val="0"/>
          <w:color w:val="7030A0"/>
          <w:sz w:val="28"/>
          <w:szCs w:val="28"/>
        </w:rPr>
        <w:t xml:space="preserve">Называет 3 </w:t>
      </w:r>
      <w:proofErr w:type="gramStart"/>
      <w:r w:rsidRPr="001424A6">
        <w:rPr>
          <w:rStyle w:val="a4"/>
          <w:b w:val="0"/>
          <w:color w:val="7030A0"/>
          <w:sz w:val="28"/>
          <w:szCs w:val="28"/>
        </w:rPr>
        <w:t>основных</w:t>
      </w:r>
      <w:proofErr w:type="gramEnd"/>
      <w:r w:rsidRPr="001424A6">
        <w:rPr>
          <w:rStyle w:val="a4"/>
          <w:b w:val="0"/>
          <w:color w:val="7030A0"/>
          <w:sz w:val="28"/>
          <w:szCs w:val="28"/>
        </w:rPr>
        <w:t xml:space="preserve"> цвета из 4-х.</w:t>
      </w:r>
    </w:p>
    <w:p w:rsidR="00390F67" w:rsidRPr="001424A6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b w:val="0"/>
          <w:color w:val="7030A0"/>
          <w:sz w:val="28"/>
          <w:szCs w:val="28"/>
        </w:rPr>
      </w:pPr>
      <w:r w:rsidRPr="001424A6">
        <w:rPr>
          <w:rStyle w:val="a4"/>
          <w:b w:val="0"/>
          <w:color w:val="7030A0"/>
          <w:sz w:val="28"/>
          <w:szCs w:val="28"/>
        </w:rPr>
        <w:t>Прыгает на месте на 2-х ногах.</w:t>
      </w:r>
    </w:p>
    <w:p w:rsidR="00390F67" w:rsidRPr="001424A6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b w:val="0"/>
          <w:color w:val="7030A0"/>
          <w:sz w:val="28"/>
          <w:szCs w:val="28"/>
        </w:rPr>
      </w:pPr>
      <w:r w:rsidRPr="001424A6">
        <w:rPr>
          <w:rStyle w:val="a4"/>
          <w:b w:val="0"/>
          <w:color w:val="7030A0"/>
          <w:sz w:val="28"/>
          <w:szCs w:val="28"/>
        </w:rPr>
        <w:t>Собрать и положить игрушки в соответствующее место.</w:t>
      </w:r>
    </w:p>
    <w:p w:rsidR="00390F67" w:rsidRPr="001424A6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b w:val="0"/>
          <w:color w:val="7030A0"/>
          <w:sz w:val="28"/>
          <w:szCs w:val="28"/>
        </w:rPr>
      </w:pPr>
      <w:r w:rsidRPr="001424A6">
        <w:rPr>
          <w:rStyle w:val="a4"/>
          <w:b w:val="0"/>
          <w:color w:val="7030A0"/>
          <w:sz w:val="28"/>
          <w:szCs w:val="28"/>
        </w:rPr>
        <w:t>Положить книги и журналы на полку.</w:t>
      </w:r>
    </w:p>
    <w:p w:rsidR="00390F67" w:rsidRPr="001424A6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b w:val="0"/>
          <w:color w:val="7030A0"/>
          <w:sz w:val="28"/>
          <w:szCs w:val="28"/>
        </w:rPr>
      </w:pPr>
      <w:r w:rsidRPr="001424A6">
        <w:rPr>
          <w:rStyle w:val="a4"/>
          <w:b w:val="0"/>
          <w:color w:val="7030A0"/>
          <w:sz w:val="28"/>
          <w:szCs w:val="28"/>
        </w:rPr>
        <w:t>Отнести салфетки, тарелки и столовые приборы на стол.</w:t>
      </w:r>
    </w:p>
    <w:p w:rsidR="00390F67" w:rsidRPr="001424A6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b w:val="0"/>
          <w:color w:val="7030A0"/>
          <w:sz w:val="28"/>
          <w:szCs w:val="28"/>
        </w:rPr>
      </w:pPr>
      <w:r w:rsidRPr="001424A6">
        <w:rPr>
          <w:rStyle w:val="a4"/>
          <w:b w:val="0"/>
          <w:color w:val="7030A0"/>
          <w:sz w:val="28"/>
          <w:szCs w:val="28"/>
        </w:rPr>
        <w:t>Убрать за собой оставшиеся после еды крошки. Очистить свое место за столом.</w:t>
      </w:r>
    </w:p>
    <w:p w:rsidR="00390F67" w:rsidRPr="001424A6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b w:val="0"/>
          <w:color w:val="7030A0"/>
          <w:sz w:val="28"/>
          <w:szCs w:val="28"/>
        </w:rPr>
      </w:pPr>
      <w:r w:rsidRPr="001424A6">
        <w:rPr>
          <w:rStyle w:val="a4"/>
          <w:b w:val="0"/>
          <w:color w:val="7030A0"/>
          <w:sz w:val="28"/>
          <w:szCs w:val="28"/>
        </w:rPr>
        <w:t>Простые гигиенические процедуры: почистить зубы, помыть и вытереть руки и лицо, причесаться.</w:t>
      </w:r>
    </w:p>
    <w:p w:rsidR="00390F67" w:rsidRPr="001424A6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b w:val="0"/>
          <w:color w:val="7030A0"/>
          <w:sz w:val="28"/>
          <w:szCs w:val="28"/>
        </w:rPr>
      </w:pPr>
      <w:r w:rsidRPr="001424A6">
        <w:rPr>
          <w:rStyle w:val="a4"/>
          <w:b w:val="0"/>
          <w:color w:val="7030A0"/>
          <w:sz w:val="28"/>
          <w:szCs w:val="28"/>
        </w:rPr>
        <w:t>Самому раздеться — с некоторой помощью одеться.</w:t>
      </w:r>
    </w:p>
    <w:p w:rsidR="00390F67" w:rsidRPr="001424A6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color w:val="7030A0"/>
          <w:sz w:val="28"/>
          <w:szCs w:val="28"/>
        </w:rPr>
      </w:pPr>
      <w:r w:rsidRPr="001424A6">
        <w:rPr>
          <w:rStyle w:val="a4"/>
          <w:b w:val="0"/>
          <w:color w:val="7030A0"/>
          <w:sz w:val="28"/>
          <w:szCs w:val="28"/>
        </w:rPr>
        <w:t>Перенести упаковку с продуктами</w:t>
      </w:r>
      <w:r w:rsidRPr="001424A6">
        <w:rPr>
          <w:rStyle w:val="apple-converted-space"/>
          <w:color w:val="7030A0"/>
          <w:sz w:val="28"/>
          <w:szCs w:val="28"/>
        </w:rPr>
        <w:t> </w:t>
      </w:r>
      <w:r w:rsidRPr="001424A6">
        <w:rPr>
          <w:color w:val="7030A0"/>
          <w:sz w:val="28"/>
          <w:szCs w:val="28"/>
        </w:rPr>
        <w:t>или баночку с консервами из пакета до нужной полочки;</w:t>
      </w:r>
    </w:p>
    <w:p w:rsidR="00390F67" w:rsidRPr="001424A6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color w:val="7030A0"/>
          <w:sz w:val="28"/>
          <w:szCs w:val="28"/>
        </w:rPr>
      </w:pPr>
      <w:r w:rsidRPr="001424A6">
        <w:rPr>
          <w:rStyle w:val="a4"/>
          <w:b w:val="0"/>
          <w:color w:val="7030A0"/>
          <w:sz w:val="28"/>
          <w:szCs w:val="28"/>
        </w:rPr>
        <w:t>Концентрировать внимание,</w:t>
      </w:r>
      <w:r w:rsidRPr="001424A6">
        <w:rPr>
          <w:rStyle w:val="apple-converted-space"/>
          <w:color w:val="7030A0"/>
          <w:sz w:val="28"/>
          <w:szCs w:val="28"/>
        </w:rPr>
        <w:t> </w:t>
      </w:r>
      <w:r w:rsidRPr="001424A6">
        <w:rPr>
          <w:color w:val="7030A0"/>
          <w:sz w:val="28"/>
          <w:szCs w:val="28"/>
        </w:rPr>
        <w:t>т</w:t>
      </w:r>
      <w:proofErr w:type="gramStart"/>
      <w:r w:rsidRPr="001424A6">
        <w:rPr>
          <w:color w:val="7030A0"/>
          <w:sz w:val="28"/>
          <w:szCs w:val="28"/>
        </w:rPr>
        <w:t>.е</w:t>
      </w:r>
      <w:proofErr w:type="gramEnd"/>
      <w:r w:rsidRPr="001424A6">
        <w:rPr>
          <w:color w:val="7030A0"/>
          <w:sz w:val="28"/>
          <w:szCs w:val="28"/>
        </w:rPr>
        <w:t xml:space="preserve"> выполнять задание, не отвлекаясь в течение около 5 минут; </w:t>
      </w:r>
    </w:p>
    <w:p w:rsidR="00390F67" w:rsidRPr="001424A6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color w:val="7030A0"/>
          <w:sz w:val="28"/>
          <w:szCs w:val="28"/>
        </w:rPr>
      </w:pPr>
      <w:r w:rsidRPr="001424A6">
        <w:rPr>
          <w:color w:val="7030A0"/>
          <w:sz w:val="28"/>
          <w:szCs w:val="28"/>
        </w:rPr>
        <w:t xml:space="preserve">Находить 3-4 отличия между предметами; удерживать в поле зрения 3-4 предмета; находить 2 предмета </w:t>
      </w:r>
      <w:proofErr w:type="gramStart"/>
      <w:r w:rsidRPr="001424A6">
        <w:rPr>
          <w:color w:val="7030A0"/>
          <w:sz w:val="28"/>
          <w:szCs w:val="28"/>
        </w:rPr>
        <w:t>похожих</w:t>
      </w:r>
      <w:proofErr w:type="gramEnd"/>
      <w:r w:rsidRPr="001424A6">
        <w:rPr>
          <w:color w:val="7030A0"/>
          <w:sz w:val="28"/>
          <w:szCs w:val="28"/>
        </w:rPr>
        <w:t xml:space="preserve"> друг на друга;</w:t>
      </w:r>
    </w:p>
    <w:p w:rsidR="00390F67" w:rsidRPr="001424A6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b w:val="0"/>
          <w:color w:val="7030A0"/>
          <w:sz w:val="28"/>
          <w:szCs w:val="28"/>
        </w:rPr>
      </w:pPr>
      <w:r w:rsidRPr="001424A6">
        <w:rPr>
          <w:rStyle w:val="a4"/>
          <w:b w:val="0"/>
          <w:color w:val="7030A0"/>
          <w:sz w:val="28"/>
          <w:szCs w:val="28"/>
        </w:rPr>
        <w:t>Уметь запоминать 3-4 картинки, знать наизусть несколько четверостиший, повторить небольшую прочитанную сказку с помощью взрослого;</w:t>
      </w:r>
    </w:p>
    <w:p w:rsidR="00390F67" w:rsidRPr="001424A6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b w:val="0"/>
          <w:color w:val="7030A0"/>
          <w:sz w:val="28"/>
          <w:szCs w:val="28"/>
        </w:rPr>
      </w:pPr>
      <w:r w:rsidRPr="001424A6">
        <w:rPr>
          <w:rStyle w:val="a4"/>
          <w:b w:val="0"/>
          <w:color w:val="7030A0"/>
          <w:sz w:val="28"/>
          <w:szCs w:val="28"/>
        </w:rPr>
        <w:t>Вспомнить, что он делал утром, днем, вечером;</w:t>
      </w:r>
    </w:p>
    <w:p w:rsidR="00390F67" w:rsidRPr="001424A6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b w:val="0"/>
          <w:color w:val="7030A0"/>
          <w:sz w:val="28"/>
          <w:szCs w:val="28"/>
        </w:rPr>
      </w:pPr>
      <w:r w:rsidRPr="001424A6">
        <w:rPr>
          <w:rStyle w:val="a4"/>
          <w:b w:val="0"/>
          <w:color w:val="7030A0"/>
          <w:sz w:val="28"/>
          <w:szCs w:val="28"/>
        </w:rPr>
        <w:lastRenderedPageBreak/>
        <w:t>Рассказать по памяти о содержании картинки по наводящим вопросам.</w:t>
      </w:r>
    </w:p>
    <w:p w:rsidR="00390F67" w:rsidRPr="001424A6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bCs/>
          <w:color w:val="7030A0"/>
          <w:sz w:val="28"/>
          <w:szCs w:val="28"/>
        </w:rPr>
      </w:pPr>
      <w:r w:rsidRPr="001424A6">
        <w:rPr>
          <w:rStyle w:val="a4"/>
          <w:b w:val="0"/>
          <w:color w:val="7030A0"/>
          <w:sz w:val="28"/>
          <w:szCs w:val="28"/>
        </w:rPr>
        <w:t>Уметь быстро и правильно собирать пирамидку; складывать картинку из 4-х частей; собирать несложные игры-вкладыши; находить простые связи между предметами и явлениями.</w:t>
      </w:r>
    </w:p>
    <w:p w:rsidR="00390F67" w:rsidRPr="001424A6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b w:val="0"/>
          <w:color w:val="7030A0"/>
          <w:sz w:val="28"/>
          <w:szCs w:val="28"/>
        </w:rPr>
      </w:pPr>
      <w:r w:rsidRPr="001424A6">
        <w:rPr>
          <w:rStyle w:val="a4"/>
          <w:b w:val="0"/>
          <w:color w:val="7030A0"/>
          <w:sz w:val="28"/>
          <w:szCs w:val="28"/>
        </w:rPr>
        <w:t>Уметь находить в окружающей обстановке много предметов и один; выражать словами каких предметов больше или меньше; сравнивать 3-4 предмета по величине (ширине, высоте, длине).</w:t>
      </w:r>
    </w:p>
    <w:p w:rsidR="00390F67" w:rsidRPr="001424A6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b w:val="0"/>
          <w:color w:val="7030A0"/>
          <w:sz w:val="28"/>
          <w:szCs w:val="28"/>
        </w:rPr>
      </w:pPr>
      <w:r w:rsidRPr="001424A6">
        <w:rPr>
          <w:rStyle w:val="a4"/>
          <w:b w:val="0"/>
          <w:color w:val="7030A0"/>
          <w:sz w:val="28"/>
          <w:szCs w:val="28"/>
        </w:rPr>
        <w:t>Уметь правильно отвечать на вопросы; согласовывать слова в роде,  числе, падеже;</w:t>
      </w:r>
    </w:p>
    <w:p w:rsidR="00390F67" w:rsidRPr="001424A6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b w:val="0"/>
          <w:color w:val="7030A0"/>
          <w:sz w:val="28"/>
          <w:szCs w:val="28"/>
        </w:rPr>
      </w:pPr>
      <w:proofErr w:type="gramStart"/>
      <w:r w:rsidRPr="001424A6">
        <w:rPr>
          <w:rStyle w:val="a4"/>
          <w:b w:val="0"/>
          <w:color w:val="7030A0"/>
          <w:sz w:val="28"/>
          <w:szCs w:val="28"/>
        </w:rPr>
        <w:t>Правильно пользоваться предлогами в, на, за, под; употреблять предложение с однородными членами.</w:t>
      </w:r>
      <w:proofErr w:type="gramEnd"/>
    </w:p>
    <w:p w:rsidR="00390F67" w:rsidRPr="001424A6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b w:val="0"/>
          <w:color w:val="7030A0"/>
          <w:sz w:val="28"/>
          <w:szCs w:val="28"/>
        </w:rPr>
      </w:pPr>
      <w:r w:rsidRPr="001424A6">
        <w:rPr>
          <w:rStyle w:val="a4"/>
          <w:b w:val="0"/>
          <w:color w:val="7030A0"/>
          <w:sz w:val="28"/>
          <w:szCs w:val="28"/>
        </w:rPr>
        <w:t>Изображать простейшие предметы и явления действительности, используя прямые, округлые, наклонные, длинные, короткие, пересекающиеся линии;</w:t>
      </w:r>
    </w:p>
    <w:p w:rsidR="00390F67" w:rsidRPr="001424A6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b w:val="0"/>
          <w:color w:val="7030A0"/>
          <w:sz w:val="28"/>
          <w:szCs w:val="28"/>
        </w:rPr>
      </w:pPr>
      <w:r w:rsidRPr="001424A6">
        <w:rPr>
          <w:rStyle w:val="a4"/>
          <w:b w:val="0"/>
          <w:color w:val="7030A0"/>
          <w:sz w:val="28"/>
          <w:szCs w:val="28"/>
        </w:rPr>
        <w:t>Повторять простые движения пальчиковой гимнастики.</w:t>
      </w:r>
    </w:p>
    <w:p w:rsidR="00390F67" w:rsidRPr="001424A6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b w:val="0"/>
          <w:color w:val="7030A0"/>
          <w:sz w:val="28"/>
          <w:szCs w:val="28"/>
        </w:rPr>
      </w:pPr>
      <w:r w:rsidRPr="001424A6">
        <w:rPr>
          <w:rStyle w:val="a4"/>
          <w:b w:val="0"/>
          <w:color w:val="7030A0"/>
          <w:sz w:val="28"/>
          <w:szCs w:val="28"/>
        </w:rPr>
        <w:t xml:space="preserve">Называть свое имя и фамилию. </w:t>
      </w:r>
    </w:p>
    <w:p w:rsidR="00390F67" w:rsidRPr="001424A6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b w:val="0"/>
          <w:color w:val="7030A0"/>
          <w:sz w:val="28"/>
          <w:szCs w:val="28"/>
        </w:rPr>
      </w:pPr>
      <w:r w:rsidRPr="001424A6">
        <w:rPr>
          <w:rStyle w:val="a4"/>
          <w:b w:val="0"/>
          <w:color w:val="7030A0"/>
          <w:sz w:val="28"/>
          <w:szCs w:val="28"/>
        </w:rPr>
        <w:t>Называть имена людей его ближайшего окружения.</w:t>
      </w:r>
    </w:p>
    <w:p w:rsidR="00390F67" w:rsidRPr="001424A6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b w:val="0"/>
          <w:color w:val="7030A0"/>
          <w:sz w:val="28"/>
          <w:szCs w:val="28"/>
        </w:rPr>
      </w:pPr>
      <w:r w:rsidRPr="001424A6">
        <w:rPr>
          <w:rStyle w:val="a4"/>
          <w:b w:val="0"/>
          <w:color w:val="7030A0"/>
          <w:sz w:val="28"/>
          <w:szCs w:val="28"/>
        </w:rPr>
        <w:t xml:space="preserve">Называть и отличать 2-3 дерева. </w:t>
      </w:r>
    </w:p>
    <w:p w:rsidR="00390F67" w:rsidRPr="001424A6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b w:val="0"/>
          <w:color w:val="7030A0"/>
          <w:sz w:val="28"/>
          <w:szCs w:val="28"/>
        </w:rPr>
      </w:pPr>
      <w:r w:rsidRPr="001424A6">
        <w:rPr>
          <w:rStyle w:val="a4"/>
          <w:b w:val="0"/>
          <w:color w:val="7030A0"/>
          <w:sz w:val="28"/>
          <w:szCs w:val="28"/>
        </w:rPr>
        <w:t xml:space="preserve">По опорным обобщающим словам находить предметы (покажи "обувь", "мебель", посуду"). </w:t>
      </w:r>
    </w:p>
    <w:p w:rsidR="00390F67" w:rsidRPr="001424A6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b w:val="0"/>
          <w:color w:val="7030A0"/>
          <w:sz w:val="28"/>
          <w:szCs w:val="28"/>
        </w:rPr>
      </w:pPr>
      <w:r w:rsidRPr="001424A6">
        <w:rPr>
          <w:rStyle w:val="a4"/>
          <w:b w:val="0"/>
          <w:color w:val="7030A0"/>
          <w:sz w:val="28"/>
          <w:szCs w:val="28"/>
        </w:rPr>
        <w:t xml:space="preserve">Различать времена года; </w:t>
      </w:r>
    </w:p>
    <w:p w:rsidR="00390F67" w:rsidRPr="001424A6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b w:val="0"/>
          <w:color w:val="7030A0"/>
          <w:sz w:val="28"/>
          <w:szCs w:val="28"/>
        </w:rPr>
      </w:pPr>
      <w:r w:rsidRPr="001424A6">
        <w:rPr>
          <w:rStyle w:val="a4"/>
          <w:b w:val="0"/>
          <w:color w:val="7030A0"/>
          <w:sz w:val="28"/>
          <w:szCs w:val="28"/>
        </w:rPr>
        <w:t>Называть существенные детали и части предметов.</w:t>
      </w:r>
    </w:p>
    <w:p w:rsidR="00390F67" w:rsidRPr="001424A6" w:rsidRDefault="00390F67" w:rsidP="00390F6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7030A0"/>
          <w:sz w:val="28"/>
          <w:szCs w:val="28"/>
        </w:rPr>
      </w:pPr>
      <w:r w:rsidRPr="001424A6">
        <w:rPr>
          <w:color w:val="7030A0"/>
          <w:sz w:val="28"/>
          <w:szCs w:val="28"/>
        </w:rPr>
        <w:t>Ребенок знает 1200—1500 слов, не только знает и понимает слова, обозначающие реально воспринимаемые «сейчас» предметы, но и представляет образы предметов, которые не находятся непосредственно в поле его зрения;</w:t>
      </w:r>
    </w:p>
    <w:p w:rsidR="00390F67" w:rsidRPr="001424A6" w:rsidRDefault="00390F67" w:rsidP="00390F6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7030A0"/>
          <w:sz w:val="28"/>
          <w:szCs w:val="28"/>
        </w:rPr>
      </w:pPr>
      <w:r w:rsidRPr="001424A6">
        <w:rPr>
          <w:color w:val="7030A0"/>
          <w:sz w:val="28"/>
          <w:szCs w:val="28"/>
        </w:rPr>
        <w:t>Знает 5-6 форм (круг, треугольник, овал, прямоугольник, квадрат, многоугольник);</w:t>
      </w:r>
    </w:p>
    <w:p w:rsidR="00390F67" w:rsidRPr="001424A6" w:rsidRDefault="00390F67" w:rsidP="00390F6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7030A0"/>
          <w:sz w:val="28"/>
          <w:szCs w:val="28"/>
        </w:rPr>
      </w:pPr>
      <w:r w:rsidRPr="001424A6">
        <w:rPr>
          <w:noProof/>
          <w:color w:val="7030A0"/>
          <w:sz w:val="28"/>
          <w:szCs w:val="28"/>
        </w:rPr>
        <w:t>Н</w:t>
      </w:r>
      <w:r w:rsidRPr="001424A6">
        <w:rPr>
          <w:color w:val="7030A0"/>
          <w:sz w:val="28"/>
          <w:szCs w:val="28"/>
        </w:rPr>
        <w:t>начинает ориентироваться в пространстве (запоминает дорогу к магазину, в парк, к бабушке, в детский сад);</w:t>
      </w:r>
    </w:p>
    <w:p w:rsidR="00390F67" w:rsidRDefault="001424A6" w:rsidP="00390F6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>Отгадывает загадки</w:t>
      </w:r>
    </w:p>
    <w:p w:rsidR="001424A6" w:rsidRPr="001424A6" w:rsidRDefault="001424A6" w:rsidP="001424A6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color w:val="7030A0"/>
          <w:sz w:val="28"/>
          <w:szCs w:val="28"/>
        </w:rPr>
      </w:pPr>
      <w:bookmarkStart w:id="0" w:name="_GoBack"/>
      <w:bookmarkEnd w:id="0"/>
    </w:p>
    <w:p w:rsidR="00390F67" w:rsidRPr="00E47EB2" w:rsidRDefault="00390F67" w:rsidP="00390F67">
      <w:pPr>
        <w:pStyle w:val="a3"/>
        <w:shd w:val="clear" w:color="auto" w:fill="F1F1F1"/>
        <w:spacing w:before="0" w:beforeAutospacing="0" w:after="0" w:afterAutospacing="0"/>
        <w:ind w:firstLine="709"/>
        <w:jc w:val="both"/>
        <w:rPr>
          <w:color w:val="7030A0"/>
          <w:sz w:val="28"/>
          <w:szCs w:val="28"/>
        </w:rPr>
      </w:pPr>
      <w:r w:rsidRPr="00E47EB2">
        <w:rPr>
          <w:i/>
          <w:iCs/>
          <w:color w:val="7030A0"/>
          <w:sz w:val="28"/>
          <w:szCs w:val="28"/>
        </w:rPr>
        <w:t>Если ребенок в этом возрасте может не все, не стоит расстраиваться и считать,  что ребенок отстает в развитии. Каждый ребенок развивается "</w:t>
      </w:r>
      <w:proofErr w:type="gramStart"/>
      <w:r w:rsidRPr="00E47EB2">
        <w:rPr>
          <w:i/>
          <w:iCs/>
          <w:color w:val="7030A0"/>
          <w:sz w:val="28"/>
          <w:szCs w:val="28"/>
        </w:rPr>
        <w:t>по своему</w:t>
      </w:r>
      <w:proofErr w:type="gramEnd"/>
      <w:r w:rsidRPr="00E47EB2">
        <w:rPr>
          <w:i/>
          <w:iCs/>
          <w:color w:val="7030A0"/>
          <w:sz w:val="28"/>
          <w:szCs w:val="28"/>
        </w:rPr>
        <w:t>". И возможно нужно уделить ему немножко больше времени, чем обычно.</w:t>
      </w:r>
    </w:p>
    <w:p w:rsidR="00390F67" w:rsidRPr="00E47EB2" w:rsidRDefault="00390F67" w:rsidP="00390F6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i/>
          <w:color w:val="7030A0"/>
          <w:kern w:val="36"/>
          <w:sz w:val="28"/>
          <w:szCs w:val="28"/>
        </w:rPr>
      </w:pPr>
    </w:p>
    <w:p w:rsidR="00390F67" w:rsidRPr="00E47EB2" w:rsidRDefault="00390F67" w:rsidP="00390F6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i/>
          <w:color w:val="7030A0"/>
          <w:kern w:val="36"/>
          <w:sz w:val="28"/>
          <w:szCs w:val="28"/>
        </w:rPr>
      </w:pPr>
    </w:p>
    <w:p w:rsidR="00390F67" w:rsidRPr="00E47EB2" w:rsidRDefault="00390F67" w:rsidP="00390F6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i/>
          <w:color w:val="7030A0"/>
          <w:kern w:val="36"/>
          <w:sz w:val="28"/>
          <w:szCs w:val="28"/>
        </w:rPr>
      </w:pPr>
    </w:p>
    <w:p w:rsidR="009C5651" w:rsidRPr="00E47EB2" w:rsidRDefault="009C5651">
      <w:pPr>
        <w:rPr>
          <w:color w:val="7030A0"/>
        </w:rPr>
      </w:pPr>
    </w:p>
    <w:p w:rsidR="00BC4E72" w:rsidRPr="00E47EB2" w:rsidRDefault="00BC4E72" w:rsidP="009C565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BC4E72" w:rsidRPr="00E47EB2" w:rsidRDefault="00BC4E72" w:rsidP="009C565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BC4E72" w:rsidRPr="00E47EB2" w:rsidRDefault="00BC4E72" w:rsidP="009C565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BC4E72" w:rsidRPr="00E47EB2" w:rsidRDefault="00BC4E72" w:rsidP="009C565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BC4E72" w:rsidRPr="00E47EB2" w:rsidRDefault="00BC4E72" w:rsidP="009C565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BC4E72" w:rsidRPr="00E47EB2" w:rsidRDefault="00BC4E72" w:rsidP="009C565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9C5651" w:rsidRPr="001424A6" w:rsidRDefault="009C5651" w:rsidP="009C5651">
      <w:pPr>
        <w:spacing w:after="0" w:line="240" w:lineRule="auto"/>
        <w:ind w:firstLine="709"/>
        <w:jc w:val="both"/>
        <w:rPr>
          <w:rFonts w:ascii="Monotype Corsiva" w:hAnsi="Monotype Corsiva" w:cs="Times New Roman"/>
          <w:b/>
          <w:color w:val="FF0000"/>
          <w:sz w:val="36"/>
          <w:szCs w:val="36"/>
        </w:rPr>
      </w:pPr>
      <w:r w:rsidRPr="001424A6">
        <w:rPr>
          <w:rFonts w:ascii="Monotype Corsiva" w:hAnsi="Monotype Corsiva" w:cs="Times New Roman"/>
          <w:b/>
          <w:color w:val="FF0000"/>
          <w:sz w:val="36"/>
          <w:szCs w:val="36"/>
        </w:rPr>
        <w:t>Эмоциональным мамам:</w:t>
      </w:r>
    </w:p>
    <w:p w:rsidR="009C5651" w:rsidRPr="00122217" w:rsidRDefault="009C5651" w:rsidP="009C5651">
      <w:pPr>
        <w:spacing w:after="0" w:line="240" w:lineRule="auto"/>
        <w:ind w:firstLine="709"/>
        <w:jc w:val="both"/>
        <w:rPr>
          <w:rFonts w:ascii="Monotype Corsiva" w:hAnsi="Monotype Corsiva" w:cs="Times New Roman"/>
          <w:i/>
          <w:color w:val="7030A0"/>
          <w:sz w:val="32"/>
          <w:szCs w:val="32"/>
        </w:rPr>
      </w:pPr>
    </w:p>
    <w:p w:rsidR="009C5651" w:rsidRPr="00E47EB2" w:rsidRDefault="009C5651" w:rsidP="009C565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E47EB2">
        <w:rPr>
          <w:rFonts w:ascii="Times New Roman" w:hAnsi="Times New Roman" w:cs="Times New Roman"/>
          <w:color w:val="7030A0"/>
          <w:sz w:val="28"/>
          <w:szCs w:val="28"/>
        </w:rPr>
        <w:t xml:space="preserve">Зачем мы ругаем детей? Трудно представить, что громкий голос, угрозы и многословные причитания </w:t>
      </w:r>
      <w:proofErr w:type="gramStart"/>
      <w:r w:rsidRPr="00E47EB2">
        <w:rPr>
          <w:rFonts w:ascii="Times New Roman" w:hAnsi="Times New Roman" w:cs="Times New Roman"/>
          <w:color w:val="7030A0"/>
          <w:sz w:val="28"/>
          <w:szCs w:val="28"/>
        </w:rPr>
        <w:t>имеют какой-то педагогический эффект</w:t>
      </w:r>
      <w:proofErr w:type="gramEnd"/>
      <w:r w:rsidRPr="00E47EB2">
        <w:rPr>
          <w:rFonts w:ascii="Times New Roman" w:hAnsi="Times New Roman" w:cs="Times New Roman"/>
          <w:color w:val="7030A0"/>
          <w:sz w:val="28"/>
          <w:szCs w:val="28"/>
        </w:rPr>
        <w:t>. Но сдержаться не всегда получается - раздражение, бессилие, обида, злость, усталость вырываются наружу. Сегодня мы поговорим о том, как не превратиться в монстра, убивающего все вокруг своим криком.</w:t>
      </w:r>
    </w:p>
    <w:p w:rsidR="009C5651" w:rsidRPr="00E47EB2" w:rsidRDefault="009C5651" w:rsidP="009C565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E47EB2">
        <w:rPr>
          <w:rFonts w:ascii="Times New Roman" w:hAnsi="Times New Roman" w:cs="Times New Roman"/>
          <w:color w:val="7030A0"/>
          <w:sz w:val="28"/>
          <w:szCs w:val="28"/>
        </w:rPr>
        <w:t>1. Прежде всего, можно предупредить малыша: “Сейчас я буду ругаться”. Может быть, он перестанет делать то, что вас злит. Или хотя бы успеет убежать и спрятаться.</w:t>
      </w:r>
    </w:p>
    <w:p w:rsidR="009C5651" w:rsidRPr="00E47EB2" w:rsidRDefault="009C5651" w:rsidP="009C565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E47EB2">
        <w:rPr>
          <w:rFonts w:ascii="Times New Roman" w:hAnsi="Times New Roman" w:cs="Times New Roman"/>
          <w:color w:val="7030A0"/>
          <w:sz w:val="28"/>
          <w:szCs w:val="28"/>
        </w:rPr>
        <w:t xml:space="preserve">2. </w:t>
      </w:r>
      <w:r w:rsidR="002C28EA" w:rsidRPr="00E47EB2">
        <w:rPr>
          <w:rFonts w:ascii="Times New Roman" w:hAnsi="Times New Roman" w:cs="Times New Roman"/>
          <w:color w:val="7030A0"/>
          <w:sz w:val="28"/>
          <w:szCs w:val="28"/>
        </w:rPr>
        <w:t>П</w:t>
      </w:r>
      <w:r w:rsidRPr="00E47EB2">
        <w:rPr>
          <w:rFonts w:ascii="Times New Roman" w:hAnsi="Times New Roman" w:cs="Times New Roman"/>
          <w:color w:val="7030A0"/>
          <w:sz w:val="28"/>
          <w:szCs w:val="28"/>
        </w:rPr>
        <w:t>режде чем кричать: “Ухи оборву” или что-то другое, убедитесь, что ребенок не воспринимает угрозу буквально.</w:t>
      </w:r>
    </w:p>
    <w:p w:rsidR="009C5651" w:rsidRPr="00E47EB2" w:rsidRDefault="009C5651" w:rsidP="009C565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E47EB2">
        <w:rPr>
          <w:rFonts w:ascii="Times New Roman" w:hAnsi="Times New Roman" w:cs="Times New Roman"/>
          <w:color w:val="7030A0"/>
          <w:sz w:val="28"/>
          <w:szCs w:val="28"/>
        </w:rPr>
        <w:t>3. Говорите о себе, а не о ребенке. Многократно повторяйте, что вы чувствуете, не ссылаясь на того, кто в этом виноват. Это очень хороший пример для ребенка и, возможно, он в следующий раз тоже скажет “Я злюсь!” вместо того, чтобы кидать игрушки об стену.</w:t>
      </w:r>
      <w:r w:rsidRPr="00E47EB2">
        <w:rPr>
          <w:rFonts w:ascii="Times New Roman" w:hAnsi="Times New Roman" w:cs="Times New Roman"/>
          <w:color w:val="7030A0"/>
          <w:sz w:val="28"/>
          <w:szCs w:val="28"/>
        </w:rPr>
        <w:cr/>
        <w:t xml:space="preserve">          4. Если вам так уж хочется обозвать ребенка, оставьте при себе всякие “балбес” и “</w:t>
      </w:r>
      <w:proofErr w:type="gramStart"/>
      <w:r w:rsidRPr="00E47EB2">
        <w:rPr>
          <w:rFonts w:ascii="Times New Roman" w:hAnsi="Times New Roman" w:cs="Times New Roman"/>
          <w:color w:val="7030A0"/>
          <w:sz w:val="28"/>
          <w:szCs w:val="28"/>
        </w:rPr>
        <w:t>бестолочь</w:t>
      </w:r>
      <w:proofErr w:type="gramEnd"/>
      <w:r w:rsidRPr="00E47EB2">
        <w:rPr>
          <w:rFonts w:ascii="Times New Roman" w:hAnsi="Times New Roman" w:cs="Times New Roman"/>
          <w:color w:val="7030A0"/>
          <w:sz w:val="28"/>
          <w:szCs w:val="28"/>
        </w:rPr>
        <w:t>” и придумайте свое ругательство. Например, скажите ему: “</w:t>
      </w:r>
      <w:proofErr w:type="gramStart"/>
      <w:r w:rsidRPr="00E47EB2">
        <w:rPr>
          <w:rFonts w:ascii="Times New Roman" w:hAnsi="Times New Roman" w:cs="Times New Roman"/>
          <w:color w:val="7030A0"/>
          <w:sz w:val="28"/>
          <w:szCs w:val="28"/>
        </w:rPr>
        <w:t>Ах</w:t>
      </w:r>
      <w:proofErr w:type="gramEnd"/>
      <w:r w:rsidRPr="00E47EB2">
        <w:rPr>
          <w:rFonts w:ascii="Times New Roman" w:hAnsi="Times New Roman" w:cs="Times New Roman"/>
          <w:color w:val="7030A0"/>
          <w:sz w:val="28"/>
          <w:szCs w:val="28"/>
        </w:rPr>
        <w:t xml:space="preserve"> ты, </w:t>
      </w:r>
      <w:proofErr w:type="spellStart"/>
      <w:r w:rsidRPr="00E47EB2">
        <w:rPr>
          <w:rFonts w:ascii="Times New Roman" w:hAnsi="Times New Roman" w:cs="Times New Roman"/>
          <w:color w:val="7030A0"/>
          <w:sz w:val="28"/>
          <w:szCs w:val="28"/>
        </w:rPr>
        <w:t>трикапулька</w:t>
      </w:r>
      <w:proofErr w:type="spellEnd"/>
      <w:r w:rsidRPr="00E47EB2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E47EB2">
        <w:rPr>
          <w:rFonts w:ascii="Times New Roman" w:hAnsi="Times New Roman" w:cs="Times New Roman"/>
          <w:color w:val="7030A0"/>
          <w:sz w:val="28"/>
          <w:szCs w:val="28"/>
        </w:rPr>
        <w:t>басюлька</w:t>
      </w:r>
      <w:proofErr w:type="spellEnd"/>
      <w:r w:rsidRPr="00E47EB2">
        <w:rPr>
          <w:rFonts w:ascii="Times New Roman" w:hAnsi="Times New Roman" w:cs="Times New Roman"/>
          <w:color w:val="7030A0"/>
          <w:sz w:val="28"/>
          <w:szCs w:val="28"/>
        </w:rPr>
        <w:t>!”.</w:t>
      </w:r>
    </w:p>
    <w:p w:rsidR="009C5651" w:rsidRPr="00E47EB2" w:rsidRDefault="009C5651" w:rsidP="009C565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E47EB2">
        <w:rPr>
          <w:rFonts w:ascii="Times New Roman" w:hAnsi="Times New Roman" w:cs="Times New Roman"/>
          <w:color w:val="7030A0"/>
          <w:sz w:val="28"/>
          <w:szCs w:val="28"/>
        </w:rPr>
        <w:t>5. Дойдя до точки кипения, начинайте стучать половником о кастрюлю или деревянной скалкой по подоконнику. Это может быть не только сигналом вашим домочадцам, но и хорошим способом избавиться от негативных эмоций.</w:t>
      </w:r>
    </w:p>
    <w:p w:rsidR="009C5651" w:rsidRPr="00E47EB2" w:rsidRDefault="009C5651" w:rsidP="009C565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E47EB2">
        <w:rPr>
          <w:rFonts w:ascii="Times New Roman" w:hAnsi="Times New Roman" w:cs="Times New Roman"/>
          <w:color w:val="7030A0"/>
          <w:sz w:val="28"/>
          <w:szCs w:val="28"/>
        </w:rPr>
        <w:t>6. Всегда есть опасность обидеть, сказать в сердцах что-то опасное, что ребенок примет как правду. Поэтому разозлившись лучше рычите. Или войте. Удивительно, но такой способ выражения злости и раздражения выходит более человечным.</w:t>
      </w:r>
    </w:p>
    <w:p w:rsidR="009C5651" w:rsidRPr="00E47EB2" w:rsidRDefault="009C5651" w:rsidP="009C565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E47EB2">
        <w:rPr>
          <w:rFonts w:ascii="Times New Roman" w:hAnsi="Times New Roman" w:cs="Times New Roman"/>
          <w:color w:val="7030A0"/>
          <w:sz w:val="28"/>
          <w:szCs w:val="28"/>
        </w:rPr>
        <w:t>7. Не обязательно повышать голос, чтобы объяснить ребенку, что вам очень хочется его отшлепать. Скорчите страшную рожу или проведите воспитательную работу в форме пантомимы.</w:t>
      </w:r>
    </w:p>
    <w:p w:rsidR="009C5651" w:rsidRPr="00E47EB2" w:rsidRDefault="009C5651" w:rsidP="009C565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E47EB2">
        <w:rPr>
          <w:rFonts w:ascii="Times New Roman" w:hAnsi="Times New Roman" w:cs="Times New Roman"/>
          <w:color w:val="7030A0"/>
          <w:sz w:val="28"/>
          <w:szCs w:val="28"/>
        </w:rPr>
        <w:t>8. Попробуйте ругаться шепотом.</w:t>
      </w:r>
    </w:p>
    <w:p w:rsidR="009C5651" w:rsidRPr="00E47EB2" w:rsidRDefault="009C5651" w:rsidP="009C565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E47EB2">
        <w:rPr>
          <w:rFonts w:ascii="Times New Roman" w:hAnsi="Times New Roman" w:cs="Times New Roman"/>
          <w:color w:val="7030A0"/>
          <w:sz w:val="28"/>
          <w:szCs w:val="28"/>
        </w:rPr>
        <w:t>9. Уйдите в другую комнату и там выскажите все, что думаете, дивану или табуретке.</w:t>
      </w:r>
    </w:p>
    <w:p w:rsidR="009C5651" w:rsidRPr="00E47EB2" w:rsidRDefault="009C5651" w:rsidP="009C565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E47EB2">
        <w:rPr>
          <w:rFonts w:ascii="Times New Roman" w:hAnsi="Times New Roman" w:cs="Times New Roman"/>
          <w:color w:val="7030A0"/>
          <w:sz w:val="28"/>
          <w:szCs w:val="28"/>
        </w:rPr>
        <w:t>10. Вспомните, сколько раз в жизни вы сдерживали злость и раздражение из-за страха увольнения, боязни одиночества, общественного мнения. Теперь сделайте это из-за любви.</w:t>
      </w:r>
    </w:p>
    <w:p w:rsidR="009C5651" w:rsidRPr="00E47EB2" w:rsidRDefault="009C5651" w:rsidP="009C5651">
      <w:pPr>
        <w:ind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:rsidR="00BC4E72" w:rsidRPr="00E47EB2" w:rsidRDefault="00390F67" w:rsidP="00390F67">
      <w:pPr>
        <w:pStyle w:val="P2"/>
        <w:tabs>
          <w:tab w:val="center" w:pos="4677"/>
        </w:tabs>
        <w:jc w:val="left"/>
        <w:rPr>
          <w:color w:val="7030A0"/>
          <w:sz w:val="28"/>
          <w:szCs w:val="28"/>
        </w:rPr>
      </w:pPr>
      <w:r w:rsidRPr="00E47EB2">
        <w:rPr>
          <w:color w:val="7030A0"/>
          <w:sz w:val="28"/>
          <w:szCs w:val="28"/>
        </w:rPr>
        <w:tab/>
      </w:r>
    </w:p>
    <w:p w:rsidR="00BC4E72" w:rsidRDefault="00BC4E72" w:rsidP="00390F67">
      <w:pPr>
        <w:pStyle w:val="P2"/>
        <w:tabs>
          <w:tab w:val="center" w:pos="4677"/>
        </w:tabs>
        <w:jc w:val="left"/>
        <w:rPr>
          <w:color w:val="7030A0"/>
          <w:sz w:val="28"/>
          <w:szCs w:val="28"/>
        </w:rPr>
      </w:pPr>
    </w:p>
    <w:p w:rsidR="00954449" w:rsidRPr="00E47EB2" w:rsidRDefault="00954449" w:rsidP="00390F67">
      <w:pPr>
        <w:pStyle w:val="P2"/>
        <w:tabs>
          <w:tab w:val="center" w:pos="4677"/>
        </w:tabs>
        <w:jc w:val="left"/>
        <w:rPr>
          <w:color w:val="7030A0"/>
          <w:sz w:val="28"/>
          <w:szCs w:val="28"/>
        </w:rPr>
      </w:pPr>
    </w:p>
    <w:p w:rsidR="00BC4E72" w:rsidRPr="00E47EB2" w:rsidRDefault="00BC4E72" w:rsidP="00390F67">
      <w:pPr>
        <w:pStyle w:val="P2"/>
        <w:tabs>
          <w:tab w:val="center" w:pos="4677"/>
        </w:tabs>
        <w:jc w:val="left"/>
        <w:rPr>
          <w:color w:val="7030A0"/>
          <w:sz w:val="28"/>
          <w:szCs w:val="28"/>
        </w:rPr>
      </w:pPr>
    </w:p>
    <w:p w:rsidR="00BC4E72" w:rsidRPr="00E47EB2" w:rsidRDefault="00BC4E72" w:rsidP="00390F67">
      <w:pPr>
        <w:pStyle w:val="P2"/>
        <w:tabs>
          <w:tab w:val="center" w:pos="4677"/>
        </w:tabs>
        <w:jc w:val="left"/>
        <w:rPr>
          <w:color w:val="7030A0"/>
          <w:sz w:val="28"/>
          <w:szCs w:val="28"/>
        </w:rPr>
      </w:pPr>
    </w:p>
    <w:p w:rsidR="002C28EA" w:rsidRPr="00E47EB2" w:rsidRDefault="002C28EA" w:rsidP="00390F67">
      <w:pPr>
        <w:pStyle w:val="P2"/>
        <w:tabs>
          <w:tab w:val="center" w:pos="4677"/>
        </w:tabs>
        <w:jc w:val="left"/>
        <w:rPr>
          <w:color w:val="7030A0"/>
          <w:sz w:val="28"/>
          <w:szCs w:val="28"/>
        </w:rPr>
      </w:pPr>
    </w:p>
    <w:p w:rsidR="002C28EA" w:rsidRPr="001424A6" w:rsidRDefault="002C28EA" w:rsidP="00390F67">
      <w:pPr>
        <w:pStyle w:val="P2"/>
        <w:tabs>
          <w:tab w:val="center" w:pos="4677"/>
        </w:tabs>
        <w:jc w:val="left"/>
        <w:rPr>
          <w:color w:val="FF0000"/>
          <w:sz w:val="28"/>
          <w:szCs w:val="28"/>
        </w:rPr>
      </w:pPr>
    </w:p>
    <w:p w:rsidR="009C5651" w:rsidRPr="001424A6" w:rsidRDefault="009C5651" w:rsidP="00390F67">
      <w:pPr>
        <w:pStyle w:val="P2"/>
        <w:tabs>
          <w:tab w:val="center" w:pos="4677"/>
        </w:tabs>
        <w:jc w:val="left"/>
        <w:rPr>
          <w:rFonts w:ascii="Monotype Corsiva" w:hAnsi="Monotype Corsiva"/>
          <w:color w:val="FF0000"/>
          <w:szCs w:val="32"/>
        </w:rPr>
      </w:pPr>
      <w:r w:rsidRPr="001424A6">
        <w:rPr>
          <w:rFonts w:ascii="Monotype Corsiva" w:hAnsi="Monotype Corsiva"/>
          <w:color w:val="FF0000"/>
          <w:szCs w:val="32"/>
        </w:rPr>
        <w:t>Почему ребёнок не реагирует на замечания? Что делать?</w:t>
      </w:r>
    </w:p>
    <w:p w:rsidR="009C5651" w:rsidRPr="00E47EB2" w:rsidRDefault="009C5651" w:rsidP="009C5651">
      <w:pPr>
        <w:pStyle w:val="P1"/>
        <w:jc w:val="left"/>
        <w:rPr>
          <w:color w:val="7030A0"/>
        </w:rPr>
      </w:pPr>
    </w:p>
    <w:p w:rsidR="009C5651" w:rsidRPr="00E47EB2" w:rsidRDefault="009C5651" w:rsidP="009C5651">
      <w:pPr>
        <w:pStyle w:val="P6"/>
        <w:ind w:left="0" w:firstLine="703"/>
        <w:jc w:val="both"/>
        <w:rPr>
          <w:color w:val="7030A0"/>
          <w:sz w:val="28"/>
          <w:szCs w:val="28"/>
        </w:rPr>
      </w:pPr>
      <w:r w:rsidRPr="00E47EB2">
        <w:rPr>
          <w:color w:val="7030A0"/>
          <w:sz w:val="28"/>
          <w:szCs w:val="28"/>
        </w:rPr>
        <w:t>Попробуйте сами ответить на этот вопрос на примере воспитания дошкольников в двух семьях. Принцип воспитания одинаков: любовь, забота и внимание, но в каждой из семей он различается. В одной — всю ответственность по воспитанию и развитию ребёнка родители переложили на плечи детского сада и бабушек с дедушками. Сами же они постоянно недовольны тем, что ребёнок делает, как он себя ведет, ставят ему в пример окружающих его детей, запугивают «</w:t>
      </w:r>
      <w:proofErr w:type="spellStart"/>
      <w:r w:rsidRPr="00E47EB2">
        <w:rPr>
          <w:color w:val="7030A0"/>
          <w:sz w:val="28"/>
          <w:szCs w:val="28"/>
        </w:rPr>
        <w:t>бабаями</w:t>
      </w:r>
      <w:proofErr w:type="spellEnd"/>
      <w:r w:rsidRPr="00E47EB2">
        <w:rPr>
          <w:color w:val="7030A0"/>
          <w:sz w:val="28"/>
          <w:szCs w:val="28"/>
        </w:rPr>
        <w:t>» и «злыми дядьками». Во второй же семье родители сами воспитывают ребёнка. Мама с папой стараются не кричать на ребёнка, разговаривать с ним спокойным, ровным голосом. Но они постоянно заняты, поэтому зачастую не могут дослушать ребёнка до конца, не интересуются его делами.</w:t>
      </w:r>
    </w:p>
    <w:p w:rsidR="009C5651" w:rsidRPr="00E47EB2" w:rsidRDefault="009C5651" w:rsidP="009C5651">
      <w:pPr>
        <w:pStyle w:val="P6"/>
        <w:ind w:left="0" w:firstLine="703"/>
        <w:jc w:val="both"/>
        <w:rPr>
          <w:color w:val="7030A0"/>
          <w:sz w:val="28"/>
          <w:szCs w:val="28"/>
        </w:rPr>
      </w:pPr>
      <w:r w:rsidRPr="00E47EB2">
        <w:rPr>
          <w:color w:val="7030A0"/>
          <w:sz w:val="28"/>
          <w:szCs w:val="28"/>
        </w:rPr>
        <w:t>Если вы хотите, чтобы ребёнок реагировал на ваши замечания:</w:t>
      </w:r>
    </w:p>
    <w:p w:rsidR="009C5651" w:rsidRPr="00E47EB2" w:rsidRDefault="009C5651" w:rsidP="009C5651">
      <w:pPr>
        <w:pStyle w:val="P4"/>
        <w:numPr>
          <w:ilvl w:val="0"/>
          <w:numId w:val="1"/>
        </w:numPr>
        <w:ind w:left="1400" w:hanging="360"/>
        <w:jc w:val="both"/>
        <w:rPr>
          <w:color w:val="7030A0"/>
          <w:sz w:val="28"/>
          <w:szCs w:val="28"/>
        </w:rPr>
      </w:pPr>
      <w:r w:rsidRPr="00E47EB2">
        <w:rPr>
          <w:rStyle w:val="T3"/>
          <w:color w:val="7030A0"/>
          <w:sz w:val="28"/>
          <w:szCs w:val="28"/>
        </w:rPr>
        <w:t>умейте слушать. Не перебивайте ребёнка, не говорите, что вы всё поняли, не отворачивайтесь, пока малыш не закончил рассказывать. Другими словами, не дайте ему заподозрить, что вас мало интересует то, о чем он говорит;</w:t>
      </w:r>
    </w:p>
    <w:p w:rsidR="009C5651" w:rsidRPr="00E47EB2" w:rsidRDefault="009C5651" w:rsidP="009C5651">
      <w:pPr>
        <w:pStyle w:val="P4"/>
        <w:numPr>
          <w:ilvl w:val="0"/>
          <w:numId w:val="1"/>
        </w:numPr>
        <w:ind w:left="1400" w:hanging="360"/>
        <w:jc w:val="both"/>
        <w:rPr>
          <w:color w:val="7030A0"/>
          <w:sz w:val="28"/>
          <w:szCs w:val="28"/>
        </w:rPr>
      </w:pPr>
      <w:r w:rsidRPr="00E47EB2">
        <w:rPr>
          <w:rStyle w:val="T3"/>
          <w:color w:val="7030A0"/>
          <w:sz w:val="28"/>
          <w:szCs w:val="28"/>
        </w:rPr>
        <w:t>не задавайте ребенку слишком много вопросов;</w:t>
      </w:r>
    </w:p>
    <w:p w:rsidR="009C5651" w:rsidRPr="00E47EB2" w:rsidRDefault="009C5651" w:rsidP="009C5651">
      <w:pPr>
        <w:pStyle w:val="P4"/>
        <w:numPr>
          <w:ilvl w:val="0"/>
          <w:numId w:val="1"/>
        </w:numPr>
        <w:ind w:left="1400" w:hanging="360"/>
        <w:jc w:val="both"/>
        <w:rPr>
          <w:color w:val="7030A0"/>
          <w:sz w:val="28"/>
          <w:szCs w:val="28"/>
        </w:rPr>
      </w:pPr>
      <w:r w:rsidRPr="00E47EB2">
        <w:rPr>
          <w:rStyle w:val="T3"/>
          <w:color w:val="7030A0"/>
          <w:sz w:val="28"/>
          <w:szCs w:val="28"/>
        </w:rPr>
        <w:t>не принуждайте делать то, к чему он ещё не готов;</w:t>
      </w:r>
    </w:p>
    <w:p w:rsidR="009C5651" w:rsidRPr="00E47EB2" w:rsidRDefault="009C5651" w:rsidP="009C5651">
      <w:pPr>
        <w:pStyle w:val="P4"/>
        <w:numPr>
          <w:ilvl w:val="0"/>
          <w:numId w:val="1"/>
        </w:numPr>
        <w:ind w:left="1400" w:hanging="360"/>
        <w:jc w:val="both"/>
        <w:rPr>
          <w:color w:val="7030A0"/>
          <w:sz w:val="28"/>
          <w:szCs w:val="28"/>
        </w:rPr>
      </w:pPr>
      <w:r w:rsidRPr="00E47EB2">
        <w:rPr>
          <w:rStyle w:val="T3"/>
          <w:color w:val="7030A0"/>
          <w:sz w:val="28"/>
          <w:szCs w:val="28"/>
        </w:rPr>
        <w:t>не требуйте сразу очень многого: пройдет немало времени, прежде чем малыш приучится самостоятельно убирать свои игрушки;</w:t>
      </w:r>
    </w:p>
    <w:p w:rsidR="009C5651" w:rsidRPr="00E47EB2" w:rsidRDefault="009C5651" w:rsidP="009C5651">
      <w:pPr>
        <w:pStyle w:val="P4"/>
        <w:numPr>
          <w:ilvl w:val="0"/>
          <w:numId w:val="1"/>
        </w:numPr>
        <w:ind w:left="1400" w:hanging="360"/>
        <w:jc w:val="both"/>
        <w:rPr>
          <w:color w:val="7030A0"/>
          <w:sz w:val="28"/>
          <w:szCs w:val="28"/>
        </w:rPr>
      </w:pPr>
      <w:r w:rsidRPr="00E47EB2">
        <w:rPr>
          <w:rStyle w:val="T3"/>
          <w:color w:val="7030A0"/>
          <w:sz w:val="28"/>
          <w:szCs w:val="28"/>
        </w:rPr>
        <w:t>не критикуйте ребёнка с глазу на глаз, а тем более не надо делать это в присутствии других детей;</w:t>
      </w:r>
    </w:p>
    <w:p w:rsidR="009C5651" w:rsidRPr="00E47EB2" w:rsidRDefault="009C5651" w:rsidP="009C5651">
      <w:pPr>
        <w:pStyle w:val="P4"/>
        <w:numPr>
          <w:ilvl w:val="0"/>
          <w:numId w:val="1"/>
        </w:numPr>
        <w:ind w:left="1400" w:hanging="360"/>
        <w:jc w:val="both"/>
        <w:rPr>
          <w:color w:val="7030A0"/>
          <w:sz w:val="28"/>
          <w:szCs w:val="28"/>
        </w:rPr>
      </w:pPr>
      <w:r w:rsidRPr="00E47EB2">
        <w:rPr>
          <w:rStyle w:val="T3"/>
          <w:color w:val="7030A0"/>
          <w:sz w:val="28"/>
          <w:szCs w:val="28"/>
        </w:rPr>
        <w:t>не устанавливайте для ребёнка множество правил: он перестанет обращать на них внимание;</w:t>
      </w:r>
    </w:p>
    <w:p w:rsidR="009C5651" w:rsidRPr="00E47EB2" w:rsidRDefault="009C5651" w:rsidP="009C5651">
      <w:pPr>
        <w:pStyle w:val="P4"/>
        <w:numPr>
          <w:ilvl w:val="0"/>
          <w:numId w:val="1"/>
        </w:numPr>
        <w:ind w:left="1400" w:hanging="360"/>
        <w:jc w:val="both"/>
        <w:rPr>
          <w:color w:val="7030A0"/>
          <w:sz w:val="28"/>
          <w:szCs w:val="28"/>
        </w:rPr>
      </w:pPr>
      <w:r w:rsidRPr="00E47EB2">
        <w:rPr>
          <w:rStyle w:val="T3"/>
          <w:color w:val="7030A0"/>
          <w:sz w:val="28"/>
          <w:szCs w:val="28"/>
        </w:rPr>
        <w:t>не ожидайте от ребёнка дошкольного возраста понимания  всех логический связей, ваших чувств (родитель устал, у него разболелась голова и др.), абстрактных рассуждений и объяснений;</w:t>
      </w:r>
    </w:p>
    <w:p w:rsidR="009C5651" w:rsidRPr="00E47EB2" w:rsidRDefault="009C5651" w:rsidP="009C5651">
      <w:pPr>
        <w:pStyle w:val="P4"/>
        <w:numPr>
          <w:ilvl w:val="0"/>
          <w:numId w:val="1"/>
        </w:numPr>
        <w:ind w:left="1400" w:hanging="360"/>
        <w:jc w:val="both"/>
        <w:rPr>
          <w:color w:val="7030A0"/>
          <w:sz w:val="28"/>
          <w:szCs w:val="28"/>
        </w:rPr>
      </w:pPr>
      <w:r w:rsidRPr="00E47EB2">
        <w:rPr>
          <w:rStyle w:val="T3"/>
          <w:color w:val="7030A0"/>
          <w:sz w:val="28"/>
          <w:szCs w:val="28"/>
        </w:rPr>
        <w:t>не сравнивайте ребёнка с другими детьми.</w:t>
      </w:r>
    </w:p>
    <w:p w:rsidR="009C5651" w:rsidRPr="00E47EB2" w:rsidRDefault="009C5651" w:rsidP="009C5651">
      <w:pPr>
        <w:pStyle w:val="P3"/>
        <w:ind w:firstLine="703"/>
        <w:jc w:val="both"/>
        <w:rPr>
          <w:color w:val="7030A0"/>
          <w:sz w:val="28"/>
          <w:szCs w:val="28"/>
        </w:rPr>
      </w:pPr>
    </w:p>
    <w:p w:rsidR="009C5651" w:rsidRPr="00E47EB2" w:rsidRDefault="009C5651" w:rsidP="009C5651">
      <w:pPr>
        <w:pStyle w:val="P5"/>
        <w:ind w:firstLine="703"/>
        <w:jc w:val="both"/>
        <w:rPr>
          <w:color w:val="FF0000"/>
          <w:sz w:val="28"/>
          <w:szCs w:val="28"/>
        </w:rPr>
      </w:pPr>
      <w:r w:rsidRPr="00E47EB2">
        <w:rPr>
          <w:rStyle w:val="T2"/>
          <w:color w:val="FF0000"/>
          <w:sz w:val="28"/>
          <w:szCs w:val="28"/>
        </w:rPr>
        <w:t>И помните, детство бывает лишь однажды и оно проходит.</w:t>
      </w:r>
    </w:p>
    <w:p w:rsidR="009C5651" w:rsidRPr="00E47EB2" w:rsidRDefault="009C5651">
      <w:pPr>
        <w:rPr>
          <w:color w:val="FF0000"/>
        </w:rPr>
      </w:pPr>
    </w:p>
    <w:p w:rsidR="00BC4E72" w:rsidRPr="00E47EB2" w:rsidRDefault="00BC4E72" w:rsidP="009C5651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  <w:bookmarkStart w:id="1" w:name="1"/>
    </w:p>
    <w:p w:rsidR="00BC4E72" w:rsidRPr="00E47EB2" w:rsidRDefault="00BC4E72" w:rsidP="009C5651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</w:p>
    <w:p w:rsidR="00BC4E72" w:rsidRPr="00E47EB2" w:rsidRDefault="00BC4E72" w:rsidP="009C5651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</w:p>
    <w:p w:rsidR="00BC4E72" w:rsidRPr="00E47EB2" w:rsidRDefault="00BC4E72" w:rsidP="009C5651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</w:p>
    <w:p w:rsidR="00BC4E72" w:rsidRPr="00E47EB2" w:rsidRDefault="00BC4E72" w:rsidP="009C5651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</w:p>
    <w:p w:rsidR="00BC4E72" w:rsidRPr="00E47EB2" w:rsidRDefault="00BC4E72" w:rsidP="009C5651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</w:p>
    <w:p w:rsidR="00BC4E72" w:rsidRPr="00E47EB2" w:rsidRDefault="00BC4E72" w:rsidP="009C5651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</w:p>
    <w:p w:rsidR="00BC4E72" w:rsidRPr="00E47EB2" w:rsidRDefault="00BC4E72" w:rsidP="009C5651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</w:p>
    <w:bookmarkEnd w:id="1"/>
    <w:p w:rsidR="009C5651" w:rsidRPr="00E47EB2" w:rsidRDefault="009C5651">
      <w:pPr>
        <w:rPr>
          <w:color w:val="7030A0"/>
        </w:rPr>
      </w:pPr>
    </w:p>
    <w:sectPr w:rsidR="009C5651" w:rsidRPr="00E47EB2" w:rsidSect="00E47EB2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D2502"/>
    <w:multiLevelType w:val="multilevel"/>
    <w:tmpl w:val="FF2A70EE"/>
    <w:lvl w:ilvl="0">
      <w:start w:val="1"/>
      <w:numFmt w:val="bullet"/>
      <w:lvlText w:val=""/>
      <w:lvlJc w:val="left"/>
      <w:rPr>
        <w:rFonts w:ascii="Wingdings" w:hAnsi="Wingdings" w:hint="default"/>
      </w:rPr>
    </w:lvl>
    <w:lvl w:ilvl="1">
      <w:start w:val="1"/>
      <w:numFmt w:val="bullet"/>
      <w:suff w:val="nothing"/>
      <w:lvlText w:val="◦"/>
      <w:lvlJc w:val="left"/>
      <w:rPr>
        <w:rFonts w:ascii="OpenSymbol" w:eastAsia="OpenSymbol" w:hAnsi="OpenSymbol" w:cs="OpenSymbol"/>
      </w:rPr>
    </w:lvl>
    <w:lvl w:ilvl="2">
      <w:start w:val="1"/>
      <w:numFmt w:val="bullet"/>
      <w:suff w:val="nothing"/>
      <w:lvlText w:val="▪"/>
      <w:lvlJc w:val="left"/>
      <w:rPr>
        <w:rFonts w:ascii="OpenSymbol" w:eastAsia="OpenSymbol" w:hAnsi="OpenSymbol" w:cs="OpenSymbol"/>
      </w:rPr>
    </w:lvl>
    <w:lvl w:ilvl="3">
      <w:start w:val="1"/>
      <w:numFmt w:val="bullet"/>
      <w:suff w:val="nothing"/>
      <w:lvlText w:val="•"/>
      <w:lvlJc w:val="left"/>
      <w:rPr>
        <w:rFonts w:ascii="OpenSymbol" w:eastAsia="OpenSymbol" w:hAnsi="OpenSymbol" w:cs="OpenSymbol"/>
      </w:rPr>
    </w:lvl>
    <w:lvl w:ilvl="4">
      <w:start w:val="1"/>
      <w:numFmt w:val="bullet"/>
      <w:suff w:val="nothing"/>
      <w:lvlText w:val="◦"/>
      <w:lvlJc w:val="left"/>
      <w:rPr>
        <w:rFonts w:ascii="OpenSymbol" w:eastAsia="OpenSymbol" w:hAnsi="OpenSymbol" w:cs="OpenSymbol"/>
      </w:rPr>
    </w:lvl>
    <w:lvl w:ilvl="5">
      <w:start w:val="1"/>
      <w:numFmt w:val="bullet"/>
      <w:suff w:val="nothing"/>
      <w:lvlText w:val="▪"/>
      <w:lvlJc w:val="left"/>
      <w:rPr>
        <w:rFonts w:ascii="OpenSymbol" w:eastAsia="OpenSymbol" w:hAnsi="OpenSymbol" w:cs="OpenSymbol"/>
      </w:rPr>
    </w:lvl>
    <w:lvl w:ilvl="6">
      <w:start w:val="1"/>
      <w:numFmt w:val="bullet"/>
      <w:suff w:val="nothing"/>
      <w:lvlText w:val="•"/>
      <w:lvlJc w:val="left"/>
      <w:rPr>
        <w:rFonts w:ascii="OpenSymbol" w:eastAsia="OpenSymbol" w:hAnsi="OpenSymbol" w:cs="OpenSymbol"/>
      </w:rPr>
    </w:lvl>
    <w:lvl w:ilvl="7">
      <w:start w:val="1"/>
      <w:numFmt w:val="bullet"/>
      <w:suff w:val="nothing"/>
      <w:lvlText w:val="◦"/>
      <w:lvlJc w:val="left"/>
      <w:rPr>
        <w:rFonts w:ascii="OpenSymbol" w:eastAsia="OpenSymbol" w:hAnsi="OpenSymbol" w:cs="OpenSymbol"/>
      </w:rPr>
    </w:lvl>
    <w:lvl w:ilvl="8">
      <w:start w:val="1"/>
      <w:numFmt w:val="bullet"/>
      <w:suff w:val="nothing"/>
      <w:lvlText w:val="▪"/>
      <w:lvlJc w:val="left"/>
      <w:rPr>
        <w:rFonts w:ascii="OpenSymbol" w:eastAsia="OpenSymbol" w:hAnsi="OpenSymbol" w:cs="OpenSymbol"/>
      </w:rPr>
    </w:lvl>
  </w:abstractNum>
  <w:abstractNum w:abstractNumId="1">
    <w:nsid w:val="6ABC0D5D"/>
    <w:multiLevelType w:val="hybridMultilevel"/>
    <w:tmpl w:val="D79E6A96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651"/>
    <w:rsid w:val="00122217"/>
    <w:rsid w:val="001424A6"/>
    <w:rsid w:val="002C28EA"/>
    <w:rsid w:val="00390F67"/>
    <w:rsid w:val="003C0F05"/>
    <w:rsid w:val="00784DB8"/>
    <w:rsid w:val="00954449"/>
    <w:rsid w:val="009C5651"/>
    <w:rsid w:val="00BC4E72"/>
    <w:rsid w:val="00E47EB2"/>
    <w:rsid w:val="00EC1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0F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0F6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0F6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hidden/>
    <w:rsid w:val="009C5651"/>
    <w:pPr>
      <w:widowControl w:val="0"/>
      <w:adjustRightInd w:val="0"/>
      <w:spacing w:after="0" w:line="240" w:lineRule="auto"/>
      <w:jc w:val="center"/>
    </w:pPr>
    <w:rPr>
      <w:rFonts w:ascii="Times New Roman" w:eastAsia="Andale Sans UI" w:hAnsi="Times New Roman" w:cs="Tahoma"/>
      <w:b/>
      <w:sz w:val="32"/>
      <w:szCs w:val="20"/>
    </w:rPr>
  </w:style>
  <w:style w:type="paragraph" w:customStyle="1" w:styleId="P2">
    <w:name w:val="P2"/>
    <w:basedOn w:val="a"/>
    <w:hidden/>
    <w:rsid w:val="009C5651"/>
    <w:pPr>
      <w:widowControl w:val="0"/>
      <w:adjustRightInd w:val="0"/>
      <w:spacing w:after="0" w:line="240" w:lineRule="auto"/>
      <w:jc w:val="center"/>
    </w:pPr>
    <w:rPr>
      <w:rFonts w:ascii="Times New Roman" w:eastAsia="Andale Sans UI" w:hAnsi="Times New Roman" w:cs="Tahoma"/>
      <w:b/>
      <w:sz w:val="32"/>
      <w:szCs w:val="20"/>
    </w:rPr>
  </w:style>
  <w:style w:type="paragraph" w:customStyle="1" w:styleId="P3">
    <w:name w:val="P3"/>
    <w:basedOn w:val="a"/>
    <w:hidden/>
    <w:rsid w:val="009C5651"/>
    <w:pPr>
      <w:widowControl w:val="0"/>
      <w:adjustRightInd w:val="0"/>
      <w:spacing w:after="0" w:line="240" w:lineRule="auto"/>
    </w:pPr>
    <w:rPr>
      <w:rFonts w:ascii="Times New Roman" w:eastAsia="Andale Sans UI" w:hAnsi="Times New Roman" w:cs="Tahoma"/>
      <w:sz w:val="32"/>
      <w:szCs w:val="20"/>
    </w:rPr>
  </w:style>
  <w:style w:type="paragraph" w:customStyle="1" w:styleId="P4">
    <w:name w:val="P4"/>
    <w:basedOn w:val="a"/>
    <w:hidden/>
    <w:rsid w:val="009C5651"/>
    <w:pPr>
      <w:widowControl w:val="0"/>
      <w:adjustRightInd w:val="0"/>
      <w:spacing w:after="0" w:line="240" w:lineRule="auto"/>
    </w:pPr>
    <w:rPr>
      <w:rFonts w:ascii="Times New Roman" w:eastAsia="Andale Sans UI" w:hAnsi="Times New Roman" w:cs="Tahoma"/>
      <w:sz w:val="32"/>
      <w:szCs w:val="20"/>
    </w:rPr>
  </w:style>
  <w:style w:type="paragraph" w:customStyle="1" w:styleId="P5">
    <w:name w:val="P5"/>
    <w:basedOn w:val="a"/>
    <w:hidden/>
    <w:rsid w:val="009C5651"/>
    <w:pPr>
      <w:widowControl w:val="0"/>
      <w:adjustRightInd w:val="0"/>
      <w:spacing w:after="0" w:line="240" w:lineRule="auto"/>
    </w:pPr>
    <w:rPr>
      <w:rFonts w:ascii="Times New Roman" w:eastAsia="Andale Sans UI" w:hAnsi="Times New Roman" w:cs="Tahoma"/>
      <w:b/>
      <w:sz w:val="32"/>
      <w:szCs w:val="20"/>
    </w:rPr>
  </w:style>
  <w:style w:type="paragraph" w:customStyle="1" w:styleId="P6">
    <w:name w:val="P6"/>
    <w:basedOn w:val="a"/>
    <w:hidden/>
    <w:rsid w:val="009C5651"/>
    <w:pPr>
      <w:widowControl w:val="0"/>
      <w:adjustRightInd w:val="0"/>
      <w:spacing w:after="0" w:line="240" w:lineRule="auto"/>
      <w:ind w:left="-239" w:firstLine="705"/>
    </w:pPr>
    <w:rPr>
      <w:rFonts w:ascii="Times New Roman" w:eastAsia="Andale Sans UI" w:hAnsi="Times New Roman" w:cs="Tahoma"/>
      <w:sz w:val="32"/>
      <w:szCs w:val="20"/>
    </w:rPr>
  </w:style>
  <w:style w:type="character" w:customStyle="1" w:styleId="T2">
    <w:name w:val="T2"/>
    <w:hidden/>
    <w:rsid w:val="009C5651"/>
  </w:style>
  <w:style w:type="character" w:customStyle="1" w:styleId="T3">
    <w:name w:val="T3"/>
    <w:hidden/>
    <w:rsid w:val="009C5651"/>
  </w:style>
  <w:style w:type="paragraph" w:styleId="a3">
    <w:name w:val="Normal (Web)"/>
    <w:basedOn w:val="a"/>
    <w:uiPriority w:val="99"/>
    <w:unhideWhenUsed/>
    <w:rsid w:val="009C5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C565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C5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565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390F6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90F6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pple-converted-space">
    <w:name w:val="apple-converted-space"/>
    <w:basedOn w:val="a0"/>
    <w:rsid w:val="00390F67"/>
  </w:style>
  <w:style w:type="character" w:customStyle="1" w:styleId="10">
    <w:name w:val="Заголовок 1 Знак"/>
    <w:basedOn w:val="a0"/>
    <w:link w:val="1"/>
    <w:uiPriority w:val="9"/>
    <w:rsid w:val="00390F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0F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0F6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0F6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hidden/>
    <w:rsid w:val="009C5651"/>
    <w:pPr>
      <w:widowControl w:val="0"/>
      <w:adjustRightInd w:val="0"/>
      <w:spacing w:after="0" w:line="240" w:lineRule="auto"/>
      <w:jc w:val="center"/>
    </w:pPr>
    <w:rPr>
      <w:rFonts w:ascii="Times New Roman" w:eastAsia="Andale Sans UI" w:hAnsi="Times New Roman" w:cs="Tahoma"/>
      <w:b/>
      <w:sz w:val="32"/>
      <w:szCs w:val="20"/>
    </w:rPr>
  </w:style>
  <w:style w:type="paragraph" w:customStyle="1" w:styleId="P2">
    <w:name w:val="P2"/>
    <w:basedOn w:val="a"/>
    <w:hidden/>
    <w:rsid w:val="009C5651"/>
    <w:pPr>
      <w:widowControl w:val="0"/>
      <w:adjustRightInd w:val="0"/>
      <w:spacing w:after="0" w:line="240" w:lineRule="auto"/>
      <w:jc w:val="center"/>
    </w:pPr>
    <w:rPr>
      <w:rFonts w:ascii="Times New Roman" w:eastAsia="Andale Sans UI" w:hAnsi="Times New Roman" w:cs="Tahoma"/>
      <w:b/>
      <w:sz w:val="32"/>
      <w:szCs w:val="20"/>
    </w:rPr>
  </w:style>
  <w:style w:type="paragraph" w:customStyle="1" w:styleId="P3">
    <w:name w:val="P3"/>
    <w:basedOn w:val="a"/>
    <w:hidden/>
    <w:rsid w:val="009C5651"/>
    <w:pPr>
      <w:widowControl w:val="0"/>
      <w:adjustRightInd w:val="0"/>
      <w:spacing w:after="0" w:line="240" w:lineRule="auto"/>
    </w:pPr>
    <w:rPr>
      <w:rFonts w:ascii="Times New Roman" w:eastAsia="Andale Sans UI" w:hAnsi="Times New Roman" w:cs="Tahoma"/>
      <w:sz w:val="32"/>
      <w:szCs w:val="20"/>
    </w:rPr>
  </w:style>
  <w:style w:type="paragraph" w:customStyle="1" w:styleId="P4">
    <w:name w:val="P4"/>
    <w:basedOn w:val="a"/>
    <w:hidden/>
    <w:rsid w:val="009C5651"/>
    <w:pPr>
      <w:widowControl w:val="0"/>
      <w:adjustRightInd w:val="0"/>
      <w:spacing w:after="0" w:line="240" w:lineRule="auto"/>
    </w:pPr>
    <w:rPr>
      <w:rFonts w:ascii="Times New Roman" w:eastAsia="Andale Sans UI" w:hAnsi="Times New Roman" w:cs="Tahoma"/>
      <w:sz w:val="32"/>
      <w:szCs w:val="20"/>
    </w:rPr>
  </w:style>
  <w:style w:type="paragraph" w:customStyle="1" w:styleId="P5">
    <w:name w:val="P5"/>
    <w:basedOn w:val="a"/>
    <w:hidden/>
    <w:rsid w:val="009C5651"/>
    <w:pPr>
      <w:widowControl w:val="0"/>
      <w:adjustRightInd w:val="0"/>
      <w:spacing w:after="0" w:line="240" w:lineRule="auto"/>
    </w:pPr>
    <w:rPr>
      <w:rFonts w:ascii="Times New Roman" w:eastAsia="Andale Sans UI" w:hAnsi="Times New Roman" w:cs="Tahoma"/>
      <w:b/>
      <w:sz w:val="32"/>
      <w:szCs w:val="20"/>
    </w:rPr>
  </w:style>
  <w:style w:type="paragraph" w:customStyle="1" w:styleId="P6">
    <w:name w:val="P6"/>
    <w:basedOn w:val="a"/>
    <w:hidden/>
    <w:rsid w:val="009C5651"/>
    <w:pPr>
      <w:widowControl w:val="0"/>
      <w:adjustRightInd w:val="0"/>
      <w:spacing w:after="0" w:line="240" w:lineRule="auto"/>
      <w:ind w:left="-239" w:firstLine="705"/>
    </w:pPr>
    <w:rPr>
      <w:rFonts w:ascii="Times New Roman" w:eastAsia="Andale Sans UI" w:hAnsi="Times New Roman" w:cs="Tahoma"/>
      <w:sz w:val="32"/>
      <w:szCs w:val="20"/>
    </w:rPr>
  </w:style>
  <w:style w:type="character" w:customStyle="1" w:styleId="T2">
    <w:name w:val="T2"/>
    <w:hidden/>
    <w:rsid w:val="009C5651"/>
  </w:style>
  <w:style w:type="character" w:customStyle="1" w:styleId="T3">
    <w:name w:val="T3"/>
    <w:hidden/>
    <w:rsid w:val="009C5651"/>
  </w:style>
  <w:style w:type="paragraph" w:styleId="a3">
    <w:name w:val="Normal (Web)"/>
    <w:basedOn w:val="a"/>
    <w:uiPriority w:val="99"/>
    <w:unhideWhenUsed/>
    <w:rsid w:val="009C5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C565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C5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565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390F6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90F6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pple-converted-space">
    <w:name w:val="apple-converted-space"/>
    <w:basedOn w:val="a0"/>
    <w:rsid w:val="00390F67"/>
  </w:style>
  <w:style w:type="character" w:customStyle="1" w:styleId="10">
    <w:name w:val="Заголовок 1 Знак"/>
    <w:basedOn w:val="a0"/>
    <w:link w:val="1"/>
    <w:uiPriority w:val="9"/>
    <w:rsid w:val="00390F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2555</Words>
  <Characters>14567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</dc:creator>
  <cp:lastModifiedBy>user</cp:lastModifiedBy>
  <cp:revision>3</cp:revision>
  <dcterms:created xsi:type="dcterms:W3CDTF">2019-01-06T08:17:00Z</dcterms:created>
  <dcterms:modified xsi:type="dcterms:W3CDTF">2019-01-06T08:18:00Z</dcterms:modified>
</cp:coreProperties>
</file>